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0B0" w:rsidRPr="003670B0" w:rsidRDefault="003670B0" w:rsidP="003670B0">
      <w:pPr>
        <w:jc w:val="center"/>
        <w:rPr>
          <w:rFonts w:ascii="Times New Roman" w:eastAsia="Calibri" w:hAnsi="Times New Roman" w:cs="Times New Roman"/>
          <w:sz w:val="28"/>
          <w:szCs w:val="28"/>
        </w:rPr>
      </w:pPr>
      <w:r w:rsidRPr="003670B0">
        <w:rPr>
          <w:rFonts w:ascii="Times New Roman" w:eastAsia="Calibri" w:hAnsi="Times New Roman" w:cs="Times New Roman"/>
          <w:sz w:val="28"/>
          <w:szCs w:val="28"/>
        </w:rPr>
        <w:t>МИНИСТЕРСТВО ОБРАЗОВАНИЯ И НАУКИ РЕСПУБЛИКИ КАЗАХСТАН</w:t>
      </w:r>
    </w:p>
    <w:p w:rsidR="003670B0" w:rsidRPr="003670B0" w:rsidRDefault="003670B0" w:rsidP="003670B0">
      <w:pPr>
        <w:ind w:firstLine="709"/>
        <w:rPr>
          <w:rFonts w:ascii="Times New Roman" w:eastAsia="Calibri" w:hAnsi="Times New Roman" w:cs="Times New Roman"/>
          <w:sz w:val="28"/>
          <w:szCs w:val="28"/>
        </w:rPr>
      </w:pP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jc w:val="center"/>
        <w:rPr>
          <w:sz w:val="28"/>
          <w:szCs w:val="28"/>
        </w:rPr>
      </w:pPr>
      <w:r w:rsidRPr="003670B0">
        <w:rPr>
          <w:sz w:val="28"/>
          <w:szCs w:val="28"/>
        </w:rPr>
        <w:t>ЮЖНО-КАЗАХСТАНСКИЙ ГОСУДАРСТВЕННЫЙ</w:t>
      </w:r>
    </w:p>
    <w:p w:rsidR="003670B0" w:rsidRPr="003670B0" w:rsidRDefault="003670B0" w:rsidP="003670B0">
      <w:pPr>
        <w:pStyle w:val="a9"/>
        <w:spacing w:before="20"/>
        <w:ind w:firstLine="709"/>
        <w:jc w:val="center"/>
        <w:rPr>
          <w:sz w:val="28"/>
          <w:szCs w:val="28"/>
        </w:rPr>
      </w:pPr>
      <w:r w:rsidRPr="003670B0">
        <w:rPr>
          <w:sz w:val="28"/>
          <w:szCs w:val="28"/>
        </w:rPr>
        <w:t>УНИВЕРСИТЕТ им. М. АУЕЗОВА</w:t>
      </w:r>
    </w:p>
    <w:p w:rsidR="003670B0" w:rsidRPr="003670B0" w:rsidRDefault="003670B0" w:rsidP="003670B0">
      <w:pPr>
        <w:pStyle w:val="a9"/>
        <w:spacing w:before="20"/>
        <w:rPr>
          <w:sz w:val="28"/>
          <w:szCs w:val="28"/>
          <w:lang w:val="kk-KZ"/>
        </w:rPr>
      </w:pPr>
    </w:p>
    <w:p w:rsidR="003670B0" w:rsidRPr="003670B0" w:rsidRDefault="003670B0" w:rsidP="003670B0">
      <w:pPr>
        <w:pStyle w:val="a9"/>
        <w:spacing w:before="20"/>
        <w:ind w:firstLine="709"/>
        <w:jc w:val="center"/>
        <w:rPr>
          <w:sz w:val="28"/>
          <w:szCs w:val="28"/>
        </w:rPr>
      </w:pPr>
      <w:r w:rsidRPr="003670B0">
        <w:rPr>
          <w:sz w:val="28"/>
          <w:szCs w:val="28"/>
        </w:rPr>
        <w:t>КАФЕДРА «Физическое воспитание  для технических специальностей»</w:t>
      </w:r>
    </w:p>
    <w:p w:rsidR="003670B0" w:rsidRPr="003670B0" w:rsidRDefault="003670B0" w:rsidP="003670B0">
      <w:pPr>
        <w:pStyle w:val="a9"/>
        <w:spacing w:before="20"/>
        <w:rPr>
          <w:sz w:val="28"/>
          <w:szCs w:val="28"/>
          <w:lang w:val="kk-KZ"/>
        </w:rPr>
      </w:pPr>
    </w:p>
    <w:p w:rsidR="003670B0" w:rsidRPr="003670B0" w:rsidRDefault="003670B0" w:rsidP="003670B0">
      <w:pPr>
        <w:pStyle w:val="a9"/>
        <w:spacing w:before="20"/>
        <w:ind w:firstLine="709"/>
        <w:jc w:val="center"/>
        <w:rPr>
          <w:sz w:val="28"/>
          <w:szCs w:val="28"/>
          <w:lang w:val="kk-KZ"/>
        </w:rPr>
      </w:pPr>
      <w:r>
        <w:rPr>
          <w:sz w:val="28"/>
          <w:szCs w:val="28"/>
          <w:lang w:val="kk-KZ"/>
        </w:rPr>
        <w:t>Серибаев Т.П., Мажитбеков А.М., Тулебаев Б.Т.</w:t>
      </w:r>
    </w:p>
    <w:p w:rsidR="003670B0" w:rsidRPr="003670B0" w:rsidRDefault="003670B0" w:rsidP="003670B0">
      <w:pPr>
        <w:pStyle w:val="a9"/>
        <w:spacing w:before="20"/>
        <w:ind w:firstLine="709"/>
        <w:jc w:val="center"/>
        <w:rPr>
          <w:color w:val="FF0000"/>
          <w:sz w:val="28"/>
          <w:szCs w:val="28"/>
          <w:lang w:val="kk-KZ"/>
        </w:rPr>
      </w:pPr>
    </w:p>
    <w:p w:rsidR="003670B0" w:rsidRPr="003670B0" w:rsidRDefault="003670B0" w:rsidP="003670B0">
      <w:pPr>
        <w:pStyle w:val="a9"/>
        <w:spacing w:before="20"/>
        <w:ind w:firstLine="709"/>
        <w:jc w:val="center"/>
        <w:rPr>
          <w:b/>
          <w:bCs/>
          <w:sz w:val="28"/>
          <w:szCs w:val="28"/>
          <w:lang w:val="kk-KZ"/>
        </w:rPr>
      </w:pPr>
      <w:r w:rsidRPr="003670B0">
        <w:rPr>
          <w:b/>
          <w:bCs/>
          <w:sz w:val="28"/>
          <w:szCs w:val="28"/>
        </w:rPr>
        <w:t xml:space="preserve">МЕТОДИЧЕСКИЕ </w:t>
      </w:r>
      <w:r w:rsidRPr="003670B0">
        <w:rPr>
          <w:b/>
          <w:bCs/>
          <w:sz w:val="28"/>
          <w:szCs w:val="28"/>
          <w:lang w:val="kk-KZ"/>
        </w:rPr>
        <w:t xml:space="preserve">РЕКОМЕНДАЦИИ </w:t>
      </w:r>
    </w:p>
    <w:p w:rsidR="003670B0" w:rsidRPr="005F1402" w:rsidRDefault="003670B0" w:rsidP="00D72972">
      <w:pPr>
        <w:pStyle w:val="a9"/>
        <w:spacing w:before="20"/>
        <w:ind w:firstLine="709"/>
        <w:jc w:val="center"/>
        <w:rPr>
          <w:b/>
          <w:bCs/>
          <w:sz w:val="28"/>
          <w:szCs w:val="28"/>
          <w:lang w:val="kk-KZ"/>
        </w:rPr>
      </w:pPr>
      <w:r w:rsidRPr="003670B0">
        <w:rPr>
          <w:b/>
          <w:bCs/>
          <w:sz w:val="28"/>
          <w:szCs w:val="28"/>
          <w:lang w:val="kk-KZ"/>
        </w:rPr>
        <w:t xml:space="preserve">К ПРАКТИЧЕСКИМ ЗАНЯТИЯМ  </w:t>
      </w:r>
    </w:p>
    <w:p w:rsidR="003670B0" w:rsidRPr="00D72972" w:rsidRDefault="003670B0" w:rsidP="00D72972">
      <w:pPr>
        <w:pStyle w:val="a9"/>
        <w:spacing w:before="20"/>
        <w:ind w:firstLine="709"/>
        <w:jc w:val="center"/>
        <w:rPr>
          <w:b/>
          <w:sz w:val="28"/>
          <w:szCs w:val="28"/>
        </w:rPr>
      </w:pPr>
      <w:r w:rsidRPr="005F1402">
        <w:rPr>
          <w:b/>
          <w:sz w:val="28"/>
          <w:szCs w:val="28"/>
        </w:rPr>
        <w:t>«</w:t>
      </w:r>
      <w:r w:rsidR="005F1402" w:rsidRPr="005F1402">
        <w:rPr>
          <w:b/>
          <w:color w:val="000000"/>
          <w:sz w:val="28"/>
          <w:szCs w:val="28"/>
          <w:shd w:val="clear" w:color="auto" w:fill="FFFFFF"/>
        </w:rPr>
        <w:t>Влияние национальных видов спорта на духовные и физические качества молодежи</w:t>
      </w:r>
      <w:r w:rsidR="005F1402" w:rsidRPr="005F1402">
        <w:rPr>
          <w:b/>
          <w:sz w:val="28"/>
          <w:szCs w:val="28"/>
        </w:rPr>
        <w:t>»</w:t>
      </w:r>
      <w:r w:rsidR="005F1402">
        <w:rPr>
          <w:color w:val="000000"/>
          <w:sz w:val="27"/>
          <w:szCs w:val="27"/>
        </w:rPr>
        <w:br/>
      </w:r>
    </w:p>
    <w:p w:rsidR="003670B0" w:rsidRPr="003670B0" w:rsidRDefault="003670B0" w:rsidP="003670B0">
      <w:pPr>
        <w:pStyle w:val="a9"/>
        <w:spacing w:before="20"/>
        <w:ind w:firstLine="709"/>
        <w:jc w:val="center"/>
        <w:rPr>
          <w:sz w:val="28"/>
          <w:szCs w:val="28"/>
          <w:lang w:val="kk-KZ"/>
        </w:rPr>
      </w:pPr>
      <w:r w:rsidRPr="003670B0">
        <w:rPr>
          <w:sz w:val="28"/>
          <w:szCs w:val="28"/>
          <w:lang w:val="kk-KZ"/>
        </w:rPr>
        <w:t>Методические указание к практическим занятие по</w:t>
      </w:r>
      <w:r w:rsidRPr="003670B0">
        <w:rPr>
          <w:sz w:val="28"/>
          <w:szCs w:val="28"/>
        </w:rPr>
        <w:t xml:space="preserve"> дисциплине</w:t>
      </w:r>
    </w:p>
    <w:p w:rsidR="003670B0" w:rsidRPr="003670B0" w:rsidRDefault="003670B0" w:rsidP="003670B0">
      <w:pPr>
        <w:pStyle w:val="a9"/>
        <w:spacing w:before="20"/>
        <w:ind w:firstLine="709"/>
        <w:jc w:val="center"/>
        <w:rPr>
          <w:b/>
          <w:sz w:val="28"/>
          <w:szCs w:val="28"/>
        </w:rPr>
      </w:pPr>
      <w:r w:rsidRPr="003670B0">
        <w:rPr>
          <w:b/>
          <w:sz w:val="28"/>
          <w:szCs w:val="28"/>
        </w:rPr>
        <w:t xml:space="preserve"> «Физическая культура»</w:t>
      </w:r>
    </w:p>
    <w:p w:rsidR="003670B0" w:rsidRPr="003670B0" w:rsidRDefault="003670B0" w:rsidP="003670B0">
      <w:pPr>
        <w:pStyle w:val="a9"/>
        <w:spacing w:before="20"/>
        <w:ind w:firstLine="709"/>
        <w:jc w:val="center"/>
        <w:rPr>
          <w:sz w:val="28"/>
          <w:szCs w:val="28"/>
        </w:rPr>
      </w:pPr>
      <w:r w:rsidRPr="003670B0">
        <w:rPr>
          <w:sz w:val="28"/>
          <w:szCs w:val="28"/>
        </w:rPr>
        <w:t>для студентов всех специальностей</w:t>
      </w:r>
    </w:p>
    <w:p w:rsidR="003670B0" w:rsidRDefault="003670B0" w:rsidP="003670B0">
      <w:pPr>
        <w:pStyle w:val="a9"/>
        <w:spacing w:before="20"/>
        <w:ind w:firstLine="709"/>
        <w:jc w:val="center"/>
        <w:rPr>
          <w:sz w:val="28"/>
          <w:szCs w:val="28"/>
        </w:rPr>
      </w:pPr>
    </w:p>
    <w:p w:rsidR="00D72972" w:rsidRDefault="00D72972" w:rsidP="003670B0">
      <w:pPr>
        <w:pStyle w:val="a9"/>
        <w:spacing w:before="20"/>
        <w:ind w:firstLine="709"/>
        <w:jc w:val="center"/>
        <w:rPr>
          <w:sz w:val="28"/>
          <w:szCs w:val="28"/>
        </w:rPr>
      </w:pPr>
    </w:p>
    <w:p w:rsidR="00D72972" w:rsidRPr="003670B0" w:rsidRDefault="00D72972" w:rsidP="003670B0">
      <w:pPr>
        <w:pStyle w:val="a9"/>
        <w:spacing w:before="20"/>
        <w:ind w:firstLine="709"/>
        <w:jc w:val="center"/>
        <w:rPr>
          <w:sz w:val="28"/>
          <w:szCs w:val="28"/>
        </w:rPr>
      </w:pPr>
    </w:p>
    <w:p w:rsidR="003670B0" w:rsidRDefault="003670B0" w:rsidP="005F1402">
      <w:pPr>
        <w:pStyle w:val="a9"/>
        <w:spacing w:before="20"/>
        <w:rPr>
          <w:sz w:val="28"/>
          <w:szCs w:val="28"/>
          <w:lang w:val="kk-KZ"/>
        </w:rPr>
      </w:pPr>
    </w:p>
    <w:p w:rsidR="00D72972" w:rsidRPr="005F1402" w:rsidRDefault="00D72972" w:rsidP="005F1402">
      <w:pPr>
        <w:pStyle w:val="a9"/>
        <w:spacing w:before="20"/>
        <w:rPr>
          <w:sz w:val="28"/>
          <w:szCs w:val="28"/>
          <w:lang w:val="kk-KZ"/>
        </w:rPr>
      </w:pPr>
    </w:p>
    <w:p w:rsidR="003670B0" w:rsidRPr="003670B0" w:rsidRDefault="003670B0" w:rsidP="003670B0">
      <w:pPr>
        <w:pStyle w:val="a9"/>
        <w:spacing w:before="20"/>
        <w:ind w:firstLine="709"/>
        <w:jc w:val="center"/>
        <w:rPr>
          <w:bCs/>
          <w:sz w:val="28"/>
          <w:szCs w:val="28"/>
          <w:lang w:val="kk-KZ"/>
        </w:rPr>
      </w:pPr>
      <w:r w:rsidRPr="003670B0">
        <w:rPr>
          <w:bCs/>
          <w:sz w:val="28"/>
          <w:szCs w:val="28"/>
        </w:rPr>
        <w:t>ШЫМКЕНТ</w:t>
      </w:r>
      <w:r w:rsidR="00A632F8">
        <w:rPr>
          <w:bCs/>
          <w:sz w:val="28"/>
          <w:szCs w:val="28"/>
          <w:lang w:val="kk-KZ"/>
        </w:rPr>
        <w:t xml:space="preserve"> </w:t>
      </w:r>
      <w:r w:rsidRPr="003670B0">
        <w:rPr>
          <w:bCs/>
          <w:sz w:val="28"/>
          <w:szCs w:val="28"/>
        </w:rPr>
        <w:t xml:space="preserve"> 2014</w:t>
      </w:r>
      <w:r w:rsidRPr="003670B0">
        <w:rPr>
          <w:bCs/>
          <w:sz w:val="28"/>
          <w:szCs w:val="28"/>
          <w:lang w:val="kk-KZ"/>
        </w:rPr>
        <w:t>г</w:t>
      </w:r>
      <w:r w:rsidRPr="003670B0">
        <w:rPr>
          <w:bCs/>
          <w:sz w:val="28"/>
          <w:szCs w:val="28"/>
        </w:rPr>
        <w:t>.</w:t>
      </w:r>
    </w:p>
    <w:p w:rsidR="003670B0" w:rsidRPr="003670B0" w:rsidRDefault="003670B0" w:rsidP="003670B0">
      <w:pPr>
        <w:pStyle w:val="a9"/>
        <w:spacing w:before="20"/>
        <w:rPr>
          <w:sz w:val="28"/>
          <w:szCs w:val="28"/>
          <w:lang w:val="kk-KZ"/>
        </w:rPr>
      </w:pPr>
      <w:r w:rsidRPr="003670B0">
        <w:rPr>
          <w:sz w:val="28"/>
          <w:szCs w:val="28"/>
        </w:rPr>
        <w:lastRenderedPageBreak/>
        <w:t>УДК 706.012. 412.7(072)</w:t>
      </w:r>
    </w:p>
    <w:p w:rsidR="003670B0" w:rsidRPr="003670B0" w:rsidRDefault="003670B0" w:rsidP="003670B0">
      <w:pPr>
        <w:pStyle w:val="a9"/>
        <w:spacing w:before="20"/>
        <w:ind w:firstLine="709"/>
        <w:jc w:val="center"/>
        <w:rPr>
          <w:sz w:val="28"/>
          <w:szCs w:val="28"/>
          <w:lang w:val="kk-KZ"/>
        </w:rPr>
      </w:pPr>
      <w:r w:rsidRPr="003670B0">
        <w:rPr>
          <w:sz w:val="28"/>
          <w:szCs w:val="28"/>
        </w:rPr>
        <w:t>Составители:</w:t>
      </w:r>
      <w:r w:rsidRPr="003670B0">
        <w:rPr>
          <w:color w:val="FF0000"/>
          <w:sz w:val="28"/>
          <w:szCs w:val="28"/>
        </w:rPr>
        <w:t xml:space="preserve">  </w:t>
      </w:r>
      <w:r>
        <w:rPr>
          <w:sz w:val="28"/>
          <w:szCs w:val="28"/>
          <w:lang w:val="kk-KZ"/>
        </w:rPr>
        <w:t>Серибаев Т.П., Мажитбеков А.М., Тулебаев Б.Т.</w:t>
      </w:r>
    </w:p>
    <w:p w:rsidR="003670B0" w:rsidRPr="0049724B" w:rsidRDefault="00D35096" w:rsidP="00D35096">
      <w:pPr>
        <w:pStyle w:val="a9"/>
        <w:spacing w:before="20"/>
        <w:ind w:firstLine="709"/>
        <w:jc w:val="center"/>
        <w:rPr>
          <w:color w:val="000000"/>
          <w:sz w:val="27"/>
          <w:szCs w:val="27"/>
          <w:lang w:val="kk-KZ"/>
        </w:rPr>
      </w:pPr>
      <w:r w:rsidRPr="0049724B">
        <w:rPr>
          <w:sz w:val="28"/>
          <w:szCs w:val="28"/>
        </w:rPr>
        <w:t>«</w:t>
      </w:r>
      <w:r w:rsidRPr="0049724B">
        <w:rPr>
          <w:color w:val="000000"/>
          <w:sz w:val="28"/>
          <w:szCs w:val="28"/>
          <w:shd w:val="clear" w:color="auto" w:fill="FFFFFF"/>
        </w:rPr>
        <w:t>Влияние национальных видов спорта на духовные и физические качества молодежи</w:t>
      </w:r>
      <w:r w:rsidRPr="0049724B">
        <w:rPr>
          <w:sz w:val="28"/>
          <w:szCs w:val="28"/>
        </w:rPr>
        <w:t>»</w:t>
      </w:r>
    </w:p>
    <w:p w:rsidR="00D35096" w:rsidRPr="00D35096" w:rsidRDefault="00D35096" w:rsidP="00D35096">
      <w:pPr>
        <w:pStyle w:val="a9"/>
        <w:spacing w:before="20"/>
        <w:ind w:firstLine="709"/>
        <w:jc w:val="center"/>
        <w:rPr>
          <w:b/>
          <w:sz w:val="28"/>
          <w:szCs w:val="28"/>
          <w:lang w:val="kk-KZ"/>
        </w:rPr>
      </w:pPr>
    </w:p>
    <w:p w:rsidR="003670B0" w:rsidRPr="003670B0" w:rsidRDefault="003670B0" w:rsidP="00D35096">
      <w:pPr>
        <w:pStyle w:val="a9"/>
        <w:spacing w:before="20"/>
        <w:ind w:firstLine="709"/>
        <w:rPr>
          <w:sz w:val="28"/>
          <w:szCs w:val="28"/>
          <w:lang w:val="kk-KZ"/>
        </w:rPr>
      </w:pPr>
      <w:r w:rsidRPr="003670B0">
        <w:rPr>
          <w:sz w:val="28"/>
          <w:szCs w:val="28"/>
        </w:rPr>
        <w:t xml:space="preserve">Методические рекомендации  к самостоятельной работе студентов по дисциплине «Физическая культура»- Шымкент: ЮКГУ им. М. Ауезова, 2014 г.- </w:t>
      </w:r>
      <w:r w:rsidR="00D35096" w:rsidRPr="00D35096">
        <w:rPr>
          <w:sz w:val="28"/>
          <w:szCs w:val="28"/>
          <w:lang w:val="kk-KZ"/>
        </w:rPr>
        <w:t>32</w:t>
      </w:r>
      <w:r w:rsidRPr="00D35096">
        <w:rPr>
          <w:sz w:val="28"/>
          <w:szCs w:val="28"/>
        </w:rPr>
        <w:t>с.</w:t>
      </w:r>
    </w:p>
    <w:tbl>
      <w:tblPr>
        <w:tblpPr w:leftFromText="180" w:rightFromText="180" w:vertAnchor="text" w:horzAnchor="margin" w:tblpXSpec="right" w:tblpY="106"/>
        <w:tblW w:w="0" w:type="auto"/>
        <w:tblLook w:val="04A0"/>
      </w:tblPr>
      <w:tblGrid>
        <w:gridCol w:w="6378"/>
      </w:tblGrid>
      <w:tr w:rsidR="003670B0" w:rsidRPr="003670B0" w:rsidTr="00D72972">
        <w:trPr>
          <w:trHeight w:val="2967"/>
        </w:trPr>
        <w:tc>
          <w:tcPr>
            <w:tcW w:w="6378" w:type="dxa"/>
            <w:hideMark/>
          </w:tcPr>
          <w:p w:rsidR="003670B0" w:rsidRPr="003670B0" w:rsidRDefault="003670B0" w:rsidP="008E2D3C">
            <w:pPr>
              <w:rPr>
                <w:rFonts w:ascii="Times New Roman" w:eastAsia="Calibri" w:hAnsi="Times New Roman" w:cs="Times New Roman"/>
                <w:sz w:val="28"/>
                <w:szCs w:val="28"/>
              </w:rPr>
            </w:pPr>
            <w:r w:rsidRPr="003670B0">
              <w:rPr>
                <w:rFonts w:ascii="Times New Roman" w:eastAsia="Calibri" w:hAnsi="Times New Roman" w:cs="Times New Roman"/>
                <w:sz w:val="28"/>
                <w:szCs w:val="28"/>
              </w:rPr>
              <w:t>Испандияров М.И. ст. преподаватель,  кафедры «Физвоспитания  для аграрных,  экономических    и  юридических   специальностей»,  ЮКГУ         им. М. Ауезова,  к.п.н. заслуженный тренер РК,      член А</w:t>
            </w:r>
            <w:r w:rsidRPr="003670B0">
              <w:rPr>
                <w:rFonts w:ascii="Times New Roman" w:eastAsia="Calibri" w:hAnsi="Times New Roman" w:cs="Times New Roman"/>
                <w:sz w:val="28"/>
                <w:szCs w:val="28"/>
                <w:lang w:val="kk-KZ"/>
              </w:rPr>
              <w:t>И</w:t>
            </w:r>
            <w:r w:rsidRPr="003670B0">
              <w:rPr>
                <w:rFonts w:ascii="Times New Roman" w:eastAsia="Calibri" w:hAnsi="Times New Roman" w:cs="Times New Roman"/>
                <w:sz w:val="28"/>
                <w:szCs w:val="28"/>
              </w:rPr>
              <w:t xml:space="preserve">БА.   </w:t>
            </w:r>
          </w:p>
          <w:p w:rsidR="003670B0" w:rsidRPr="003670B0" w:rsidRDefault="003670B0" w:rsidP="008E2D3C">
            <w:pPr>
              <w:rPr>
                <w:rFonts w:ascii="Times New Roman" w:eastAsia="Calibri" w:hAnsi="Times New Roman" w:cs="Times New Roman"/>
                <w:sz w:val="28"/>
                <w:szCs w:val="28"/>
              </w:rPr>
            </w:pPr>
            <w:r w:rsidRPr="003670B0">
              <w:rPr>
                <w:rFonts w:ascii="Times New Roman" w:eastAsia="Calibri" w:hAnsi="Times New Roman" w:cs="Times New Roman"/>
                <w:sz w:val="28"/>
                <w:szCs w:val="28"/>
              </w:rPr>
              <w:t>Артыкбаев М.Ш.Зав. кафедры «Физвоспитания»,</w:t>
            </w:r>
          </w:p>
          <w:p w:rsidR="003670B0" w:rsidRPr="003670B0" w:rsidRDefault="003670B0" w:rsidP="008E2D3C">
            <w:pPr>
              <w:rPr>
                <w:rFonts w:ascii="Times New Roman" w:eastAsia="Calibri" w:hAnsi="Times New Roman" w:cs="Times New Roman"/>
                <w:sz w:val="28"/>
                <w:szCs w:val="28"/>
              </w:rPr>
            </w:pPr>
            <w:r w:rsidRPr="003670B0">
              <w:rPr>
                <w:rFonts w:ascii="Times New Roman" w:eastAsia="Calibri" w:hAnsi="Times New Roman" w:cs="Times New Roman"/>
                <w:sz w:val="28"/>
                <w:szCs w:val="28"/>
              </w:rPr>
              <w:t>Казахского инженерно-педагогического</w:t>
            </w:r>
          </w:p>
          <w:p w:rsidR="003670B0" w:rsidRPr="003670B0" w:rsidRDefault="003670B0" w:rsidP="008E2D3C">
            <w:pPr>
              <w:rPr>
                <w:rFonts w:ascii="Times New Roman" w:eastAsia="Calibri" w:hAnsi="Times New Roman" w:cs="Times New Roman"/>
                <w:sz w:val="28"/>
                <w:szCs w:val="28"/>
              </w:rPr>
            </w:pPr>
            <w:r w:rsidRPr="003670B0">
              <w:rPr>
                <w:rFonts w:ascii="Times New Roman" w:eastAsia="Calibri" w:hAnsi="Times New Roman" w:cs="Times New Roman"/>
                <w:sz w:val="28"/>
                <w:szCs w:val="28"/>
              </w:rPr>
              <w:t>Университета «Дружба народов»,</w:t>
            </w:r>
          </w:p>
          <w:p w:rsidR="003670B0" w:rsidRPr="003670B0" w:rsidRDefault="003670B0" w:rsidP="008E2D3C">
            <w:pPr>
              <w:rPr>
                <w:rFonts w:ascii="Times New Roman" w:eastAsia="Calibri" w:hAnsi="Times New Roman" w:cs="Times New Roman"/>
                <w:sz w:val="28"/>
                <w:szCs w:val="28"/>
              </w:rPr>
            </w:pPr>
            <w:r w:rsidRPr="003670B0">
              <w:rPr>
                <w:rFonts w:ascii="Times New Roman" w:eastAsia="Calibri" w:hAnsi="Times New Roman" w:cs="Times New Roman"/>
                <w:sz w:val="28"/>
                <w:szCs w:val="28"/>
              </w:rPr>
              <w:t xml:space="preserve">к.п.н. доцент:                                                                  </w:t>
            </w:r>
          </w:p>
        </w:tc>
      </w:tr>
    </w:tbl>
    <w:p w:rsidR="003670B0" w:rsidRPr="003670B0" w:rsidRDefault="003670B0" w:rsidP="003670B0">
      <w:pPr>
        <w:ind w:firstLine="709"/>
        <w:rPr>
          <w:rFonts w:ascii="Times New Roman" w:eastAsia="Calibri" w:hAnsi="Times New Roman" w:cs="Times New Roman"/>
          <w:sz w:val="28"/>
          <w:szCs w:val="28"/>
        </w:rPr>
      </w:pPr>
      <w:r w:rsidRPr="003670B0">
        <w:rPr>
          <w:rFonts w:ascii="Times New Roman" w:eastAsia="Calibri" w:hAnsi="Times New Roman" w:cs="Times New Roman"/>
          <w:sz w:val="28"/>
          <w:szCs w:val="28"/>
        </w:rPr>
        <w:t xml:space="preserve">Рецензент:  </w:t>
      </w:r>
    </w:p>
    <w:p w:rsidR="003670B0" w:rsidRPr="003670B0" w:rsidRDefault="003670B0" w:rsidP="003670B0">
      <w:pPr>
        <w:ind w:firstLine="709"/>
        <w:rPr>
          <w:rFonts w:ascii="Times New Roman" w:eastAsia="Calibri" w:hAnsi="Times New Roman" w:cs="Times New Roman"/>
          <w:color w:val="FF0000"/>
          <w:sz w:val="28"/>
          <w:szCs w:val="28"/>
        </w:rPr>
      </w:pP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rPr>
          <w:sz w:val="28"/>
          <w:szCs w:val="28"/>
          <w:lang w:val="kk-KZ"/>
        </w:rPr>
      </w:pPr>
    </w:p>
    <w:p w:rsidR="003670B0" w:rsidRPr="003670B0" w:rsidRDefault="003670B0" w:rsidP="003670B0">
      <w:pPr>
        <w:pStyle w:val="a9"/>
        <w:spacing w:before="20"/>
        <w:ind w:firstLine="709"/>
        <w:rPr>
          <w:sz w:val="28"/>
          <w:szCs w:val="28"/>
        </w:rPr>
      </w:pPr>
      <w:r w:rsidRPr="003670B0">
        <w:rPr>
          <w:sz w:val="28"/>
          <w:szCs w:val="28"/>
        </w:rPr>
        <w:t>Рассмотрено и рекомендовано к печати заседанием кафедры «Физиче</w:t>
      </w:r>
      <w:r w:rsidRPr="003670B0">
        <w:rPr>
          <w:sz w:val="28"/>
          <w:szCs w:val="28"/>
        </w:rPr>
        <w:softHyphen/>
        <w:t>ское  воспитание для  технических специальностей»</w:t>
      </w:r>
    </w:p>
    <w:p w:rsidR="003670B0" w:rsidRPr="003670B0" w:rsidRDefault="003670B0" w:rsidP="003670B0">
      <w:pPr>
        <w:pStyle w:val="a9"/>
        <w:spacing w:before="20"/>
        <w:rPr>
          <w:sz w:val="28"/>
          <w:szCs w:val="28"/>
        </w:rPr>
      </w:pPr>
      <w:r w:rsidRPr="003670B0">
        <w:rPr>
          <w:sz w:val="28"/>
          <w:szCs w:val="28"/>
        </w:rPr>
        <w:t xml:space="preserve"> (протокол № __, от «__»___2014г.), </w:t>
      </w: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rPr>
          <w:sz w:val="28"/>
          <w:szCs w:val="28"/>
        </w:rPr>
      </w:pPr>
      <w:r w:rsidRPr="003670B0">
        <w:rPr>
          <w:sz w:val="28"/>
          <w:szCs w:val="28"/>
        </w:rPr>
        <w:t>Методической комиссией факультета «Легкой и пищевой промышленности» (протокол №___от «___»_____2014г.)</w:t>
      </w: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rPr>
          <w:sz w:val="28"/>
          <w:szCs w:val="28"/>
        </w:rPr>
      </w:pPr>
      <w:r w:rsidRPr="003670B0">
        <w:rPr>
          <w:sz w:val="28"/>
          <w:szCs w:val="28"/>
        </w:rPr>
        <w:t>Рекомендовано к изданию Учебно-методическим советов ЮКГУ им. М. Ауезова, протокол №___от «___»______2014г.</w:t>
      </w:r>
    </w:p>
    <w:p w:rsidR="003670B0" w:rsidRPr="003670B0" w:rsidRDefault="003670B0" w:rsidP="003670B0">
      <w:pPr>
        <w:pStyle w:val="a9"/>
        <w:spacing w:before="20"/>
        <w:ind w:firstLine="709"/>
        <w:rPr>
          <w:sz w:val="28"/>
          <w:szCs w:val="28"/>
        </w:rPr>
      </w:pPr>
    </w:p>
    <w:p w:rsidR="003670B0" w:rsidRPr="003670B0" w:rsidRDefault="003670B0" w:rsidP="003670B0">
      <w:pPr>
        <w:pStyle w:val="a9"/>
        <w:spacing w:before="20"/>
        <w:ind w:firstLine="709"/>
        <w:rPr>
          <w:sz w:val="28"/>
          <w:szCs w:val="28"/>
          <w:lang w:val="kk-KZ"/>
        </w:rPr>
      </w:pPr>
      <w:r w:rsidRPr="003670B0">
        <w:rPr>
          <w:sz w:val="28"/>
          <w:szCs w:val="28"/>
        </w:rPr>
        <w:t>© Южно - Казахстанский государственный университет                        им.  М. Ауезова, 2014г.</w:t>
      </w:r>
    </w:p>
    <w:p w:rsidR="003670B0" w:rsidRPr="003670B0" w:rsidRDefault="003670B0" w:rsidP="003670B0">
      <w:pPr>
        <w:pStyle w:val="a9"/>
        <w:spacing w:before="20"/>
        <w:ind w:firstLine="709"/>
        <w:rPr>
          <w:rStyle w:val="aa"/>
          <w:sz w:val="28"/>
          <w:szCs w:val="28"/>
          <w:lang w:val="kk-KZ"/>
        </w:rPr>
      </w:pPr>
      <w:r w:rsidRPr="003670B0">
        <w:rPr>
          <w:sz w:val="28"/>
          <w:szCs w:val="28"/>
        </w:rPr>
        <w:t xml:space="preserve">Ответственный за выпуск:  </w:t>
      </w:r>
      <w:r>
        <w:rPr>
          <w:sz w:val="28"/>
          <w:szCs w:val="28"/>
          <w:lang w:val="kk-KZ"/>
        </w:rPr>
        <w:t>Серибаев Т.П.</w:t>
      </w:r>
    </w:p>
    <w:p w:rsidR="009953BE" w:rsidRPr="00C00E52" w:rsidRDefault="00E53017" w:rsidP="0049724B">
      <w:pPr>
        <w:jc w:val="center"/>
        <w:textAlignment w:val="baseline"/>
        <w:rPr>
          <w:rFonts w:ascii="Times New Roman" w:hAnsi="Times New Roman" w:cs="Times New Roman"/>
          <w:b/>
          <w:color w:val="000000"/>
          <w:sz w:val="28"/>
          <w:szCs w:val="28"/>
          <w:shd w:val="clear" w:color="auto" w:fill="FFFFFF"/>
        </w:rPr>
      </w:pPr>
      <w:r w:rsidRPr="00C00E52">
        <w:rPr>
          <w:rFonts w:ascii="Times New Roman" w:hAnsi="Times New Roman" w:cs="Times New Roman"/>
          <w:b/>
          <w:color w:val="000000"/>
          <w:sz w:val="28"/>
          <w:szCs w:val="28"/>
          <w:shd w:val="clear" w:color="auto" w:fill="FFFFFF"/>
        </w:rPr>
        <w:lastRenderedPageBreak/>
        <w:t>Введение</w:t>
      </w:r>
    </w:p>
    <w:p w:rsidR="00C45865" w:rsidRDefault="00E53017" w:rsidP="00C310B1">
      <w:pPr>
        <w:ind w:firstLine="709"/>
        <w:rPr>
          <w:rFonts w:ascii="Times New Roman" w:hAnsi="Times New Roman" w:cs="Times New Roman"/>
          <w:sz w:val="28"/>
          <w:szCs w:val="28"/>
          <w:shd w:val="clear" w:color="auto" w:fill="FFFFFF"/>
          <w:lang w:val="kk-KZ"/>
        </w:rPr>
      </w:pPr>
      <w:r w:rsidRPr="00C00E52">
        <w:rPr>
          <w:rFonts w:ascii="Times New Roman" w:hAnsi="Times New Roman" w:cs="Times New Roman"/>
          <w:sz w:val="28"/>
          <w:szCs w:val="28"/>
          <w:shd w:val="clear" w:color="auto" w:fill="FFFFFF"/>
        </w:rPr>
        <w:t>В нашей Республике на основе огромных экономических, социальных и культурных преобразований физическая культура и спорт стали важным фактором всестороннего развития личности. Право казахстанской молодежи, всех трудящихся на систематические занятия физической культурой и спортом законодательно закреплено новой Конституцией Казахстана.</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Парламент Республики Казахстан принял постановление «О дальнейшем подъеме массовости физической культуры и спорта», в котором наряду с другими задачами, подчеркивается необходимость повышения уровня научных исследований по важнейшим направлениям развития физической культуры и спорта. Это постановление – новое подтверждение неустанной заботы правительства о здоровье и физическом развитии людей, о создании условий для дальнейшего разв</w:t>
      </w:r>
      <w:r w:rsidR="002C5022" w:rsidRPr="00C00E52">
        <w:rPr>
          <w:rFonts w:ascii="Times New Roman" w:hAnsi="Times New Roman" w:cs="Times New Roman"/>
          <w:sz w:val="28"/>
          <w:szCs w:val="28"/>
          <w:shd w:val="clear" w:color="auto" w:fill="FFFFFF"/>
        </w:rPr>
        <w:t xml:space="preserve">ития всей казахстанской системы </w:t>
      </w:r>
      <w:r w:rsidRPr="00C00E52">
        <w:rPr>
          <w:rFonts w:ascii="Times New Roman" w:hAnsi="Times New Roman" w:cs="Times New Roman"/>
          <w:sz w:val="28"/>
          <w:szCs w:val="28"/>
          <w:shd w:val="clear" w:color="auto" w:fill="FFFFFF"/>
        </w:rPr>
        <w:t>физического воспитания.</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Физическая культура и спорт как продукт определенных исторических условий развития общества составляют совокупность исторически возникших результатов духовной деятельности людей. На Первой международной конференции министров спорта и руководящих работников, ответственных за развитие физической культуры и воспитание молодежи, состоявшейся в 1976 году под патронажем ЮНЕСКО, и на ряде других более поздних форумах была принята точка зрения о важном значении обобщения опыта научных исследований в области физического воспитания применительно к социальным и национальным особенностям.</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 своем реферате указанную точку зрения я освещу на примере Казахстана. Огромный путь прошла здесь физическая культура: от простейших физических упражнений и игр д</w:t>
      </w:r>
      <w:r w:rsidR="009953BE" w:rsidRPr="00C00E52">
        <w:rPr>
          <w:rFonts w:ascii="Times New Roman" w:hAnsi="Times New Roman" w:cs="Times New Roman"/>
          <w:sz w:val="28"/>
          <w:szCs w:val="28"/>
          <w:shd w:val="clear" w:color="auto" w:fill="FFFFFF"/>
        </w:rPr>
        <w:t xml:space="preserve">о современных олимпийских видов </w:t>
      </w:r>
      <w:r w:rsidRPr="00C00E52">
        <w:rPr>
          <w:rFonts w:ascii="Times New Roman" w:hAnsi="Times New Roman" w:cs="Times New Roman"/>
          <w:sz w:val="28"/>
          <w:szCs w:val="28"/>
          <w:shd w:val="clear" w:color="auto" w:fill="FFFFFF"/>
        </w:rPr>
        <w:t>спорта.</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От байги к Олимпиаде. Национальные виды спорта и их интернациональность.</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На смену старой местной и национальной замкнутости… приходит всесторонняя связь и всесторонняя зависимость наций друг от друга. Это в равной мере относится как к материальному, так и к духовному производству. Плоды отдельных наций становятся общим достоянием.</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 дореволюционном Казахстане вся физическая культура, все средства физического воспитания использовались народом на самодеятельных началах, поскольку не существовало никаких органов управления этими процессами. Поэтому самобытная народная практика воспитания не могла оформиться в развитую систему. В условиях кочевого образа жизни основными формами физической культуры и главными средствами физического воспитания оставались конные виды спорта и игры, а среди детей – подвижные игры, отражающие в своем содержании опять-таки кочевой образ жизни.</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 xml:space="preserve">В современном же обществе, когда установились другие </w:t>
      </w:r>
      <w:r w:rsidRPr="00C00E52">
        <w:rPr>
          <w:rFonts w:ascii="Times New Roman" w:hAnsi="Times New Roman" w:cs="Times New Roman"/>
          <w:sz w:val="28"/>
          <w:szCs w:val="28"/>
          <w:shd w:val="clear" w:color="auto" w:fill="FFFFFF"/>
        </w:rPr>
        <w:lastRenderedPageBreak/>
        <w:t>общественные и производственные отношения, такой уровень развития физической культуры не мог уже удовлетворить новые и значительно более высокие требования воспитания подрастающего поколения.</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Спортивными организациями проводилась единственно правильная политика не за "национальную культуру", а за "интернациональную культуру", в которую от каждой национальной культуры входит только часть, а именно: лишь последовательно-демократическое и социалистическое содержание каждой национальной культуры.</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Международные интернациональные формы физической культуры не ставят помехи развитию национальных форм физической культуры, а, наоборот, способствуют их развитию и совершенствованию. Так, казакша-курес вошел в программу уже I Всеказахстанской спартакиады, состоявшейся в 1928 году. А такие популярные национальные виды спорта, как байга, кыз-куу, аударыспак, кокпар, вошедшие в программу XIII юбилейной Всеказахстанской спартакиады в 1970 году, стали объектом всеобщего внимания. Это говорит о высоком общем уровне развития национальных форм физической культуры в республике.</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И этот процесс является необходимым условием формирования нового человека, всестороннего развития личности, совершенствования образа жизни с использованием всех видов физического воспитания. Физическая культура и спорт, активно включаясь в данный процесс, выступают таким образом одними из важных факторов интернационализации всей духовной жизни наших народов.</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 Казахстане интернационализации подвергаются все аспекты физической культуры и спорта. Ярким примером сказанному является тот факт, что у нас интернационализируются также национальные виды спорта и игры, многообразные национальные формы и средства физического воспитания.</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Главной, ведущей тенденцией при этом является возникновение и развитие общих черт в национальных культурах. Именно эта тенденция ведет к прогрессу национальные виды спорта и игр народов Казахстана, открывая перед ними новые перспективы, тем более, что Казахстан имеет некоторый опыт интернационализации отдельных национальных видов спорта.</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p>
    <w:p w:rsidR="00C45865" w:rsidRDefault="00C45865"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D72972" w:rsidRDefault="00D72972"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C45865" w:rsidRDefault="00C45865" w:rsidP="00C310B1">
      <w:pPr>
        <w:ind w:firstLine="709"/>
        <w:rPr>
          <w:rFonts w:ascii="Times New Roman" w:hAnsi="Times New Roman" w:cs="Times New Roman"/>
          <w:sz w:val="28"/>
          <w:szCs w:val="28"/>
          <w:shd w:val="clear" w:color="auto" w:fill="FFFFFF"/>
          <w:lang w:val="kk-KZ"/>
        </w:rPr>
      </w:pPr>
    </w:p>
    <w:p w:rsidR="00C45865" w:rsidRPr="00C45865" w:rsidRDefault="00C45865" w:rsidP="00C45865">
      <w:pPr>
        <w:ind w:firstLine="709"/>
        <w:jc w:val="center"/>
        <w:rPr>
          <w:rFonts w:ascii="Times New Roman" w:hAnsi="Times New Roman" w:cs="Times New Roman"/>
          <w:sz w:val="28"/>
          <w:szCs w:val="28"/>
          <w:shd w:val="clear" w:color="auto" w:fill="FFFFFF"/>
          <w:lang w:val="kk-KZ"/>
        </w:rPr>
      </w:pPr>
      <w:r w:rsidRPr="00C45865">
        <w:rPr>
          <w:rFonts w:ascii="Times New Roman" w:hAnsi="Times New Roman" w:cs="Times New Roman"/>
          <w:b/>
          <w:color w:val="000000"/>
          <w:sz w:val="28"/>
          <w:szCs w:val="28"/>
          <w:shd w:val="clear" w:color="auto" w:fill="FFFFFF"/>
        </w:rPr>
        <w:t>Влияние национальных видов спорта на духовные и физические качества молодежи</w:t>
      </w:r>
    </w:p>
    <w:p w:rsidR="00E53017" w:rsidRPr="00C00E52" w:rsidRDefault="00E53017" w:rsidP="00C310B1">
      <w:pPr>
        <w:ind w:firstLine="709"/>
        <w:rPr>
          <w:rFonts w:ascii="Times New Roman" w:hAnsi="Times New Roman" w:cs="Times New Roman"/>
          <w:sz w:val="28"/>
          <w:szCs w:val="28"/>
          <w:shd w:val="clear" w:color="auto" w:fill="FFFFFF"/>
        </w:rPr>
      </w:pPr>
      <w:r w:rsidRPr="00C00E52">
        <w:rPr>
          <w:rFonts w:ascii="Times New Roman" w:hAnsi="Times New Roman" w:cs="Times New Roman"/>
          <w:sz w:val="28"/>
          <w:szCs w:val="28"/>
          <w:shd w:val="clear" w:color="auto" w:fill="FFFFFF"/>
        </w:rPr>
        <w:t>Начнем с наиболее популярного из них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iCs/>
          <w:sz w:val="28"/>
          <w:szCs w:val="28"/>
          <w:shd w:val="clear" w:color="auto" w:fill="FFFFFF"/>
        </w:rPr>
        <w:t>казакша-курес</w:t>
      </w:r>
      <w:r w:rsidRPr="00C00E52">
        <w:rPr>
          <w:rFonts w:ascii="Times New Roman" w:hAnsi="Times New Roman" w:cs="Times New Roman"/>
          <w:sz w:val="28"/>
          <w:szCs w:val="28"/>
          <w:shd w:val="clear" w:color="auto" w:fill="FFFFFF"/>
        </w:rPr>
        <w:t>. В 1938 году впервые в истории этого вида были введены весовые категории: легкий вес (до 65 кг), средний (до 76 кг) и тяжелый (от 76 кг и выше). В 1957 году казакша-курес имел уже восемь весовых категорий. Это было прогрессивным явлением, приблизившим его к современным классическим видам спортивной борьбы. Иначе говоря, казакша-курес стал иметь столько же весовых категорий, сколько имели к этому времени вольная и классическая борьба. Тем самым казакша-курес включил в свое содержание много интернациональных элементов.</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Казакша-курес стал в настоящее время одним из перспективных видов спортивной борьбы. Введено исключительно полезное новшество – произвольный захват пояса. Это сделало соревнования более зрелищными и богатыми по содержанию, ибо борец получил широкий простор для применения любых технических приемов, существующих в арсенале различных видов спортивной борьбы.</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Следует заметить, что казакша-курес давно играет положительную роль в развитии классических видов спорта. Так, бывшие куресисты Ш.Сериков и Ж.Ушкемпиров стали олимпийскими чемпионами по классической борьбе. Ж.Ушкемпиров в году стал чемпионом мира.</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 xml:space="preserve">Казакша-курес следует рассматривать не только с позиции сегодняшних спортивных требований. На него следует смотреть с перспективой на будущее. Как современный вид спорта, он может выйти за пределы Казахстана, </w:t>
      </w:r>
      <w:r w:rsidR="002C5022" w:rsidRPr="00C00E52">
        <w:rPr>
          <w:rFonts w:ascii="Times New Roman" w:hAnsi="Times New Roman" w:cs="Times New Roman"/>
          <w:sz w:val="28"/>
          <w:szCs w:val="28"/>
          <w:shd w:val="clear" w:color="auto" w:fill="FFFFFF"/>
        </w:rPr>
        <w:t xml:space="preserve">и по нему можно будет </w:t>
      </w:r>
      <w:r w:rsidR="00C310B1" w:rsidRPr="00C00E52">
        <w:rPr>
          <w:rFonts w:ascii="Times New Roman" w:hAnsi="Times New Roman" w:cs="Times New Roman"/>
          <w:sz w:val="28"/>
          <w:szCs w:val="28"/>
          <w:shd w:val="clear" w:color="auto" w:fill="FFFFFF"/>
        </w:rPr>
        <w:t xml:space="preserve">проводить международные </w:t>
      </w:r>
      <w:r w:rsidRPr="00C00E52">
        <w:rPr>
          <w:rFonts w:ascii="Times New Roman" w:hAnsi="Times New Roman" w:cs="Times New Roman"/>
          <w:sz w:val="28"/>
          <w:szCs w:val="28"/>
          <w:shd w:val="clear" w:color="auto" w:fill="FFFFFF"/>
        </w:rPr>
        <w:t>соревнования.</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Скачки на лошадях являются одним из популярных национальных видов спорта. Различают:</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iCs/>
          <w:sz w:val="28"/>
          <w:szCs w:val="28"/>
          <w:shd w:val="clear" w:color="auto" w:fill="FFFFFF"/>
        </w:rPr>
        <w:t>байгу</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 состязания на короткие дистанции (от 1200 м) и</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iCs/>
          <w:sz w:val="28"/>
          <w:szCs w:val="28"/>
          <w:shd w:val="clear" w:color="auto" w:fill="FFFFFF"/>
        </w:rPr>
        <w:t>аламан-байгу</w:t>
      </w:r>
      <w:r w:rsidRPr="00C00E52">
        <w:rPr>
          <w:rFonts w:ascii="Times New Roman" w:hAnsi="Times New Roman" w:cs="Times New Roman"/>
          <w:sz w:val="28"/>
          <w:szCs w:val="28"/>
          <w:shd w:val="clear" w:color="auto" w:fill="FFFFFF"/>
        </w:rPr>
        <w:t>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 </w:t>
      </w:r>
      <w:r w:rsidRPr="00C00E52">
        <w:rPr>
          <w:rStyle w:val="apple-converted-space"/>
          <w:rFonts w:ascii="Times New Roman" w:hAnsi="Times New Roman" w:cs="Times New Roman"/>
          <w:color w:val="000000"/>
          <w:sz w:val="28"/>
          <w:szCs w:val="28"/>
          <w:shd w:val="clear" w:color="auto" w:fill="FFFFFF"/>
        </w:rPr>
        <w:t> </w:t>
      </w:r>
      <w:r w:rsidR="00C310B1" w:rsidRPr="00C00E52">
        <w:rPr>
          <w:rFonts w:ascii="Times New Roman" w:hAnsi="Times New Roman" w:cs="Times New Roman"/>
          <w:sz w:val="28"/>
          <w:szCs w:val="28"/>
          <w:shd w:val="clear" w:color="auto" w:fill="FFFFFF"/>
        </w:rPr>
        <w:t>на длинные дистанции (до50</w:t>
      </w:r>
      <w:r w:rsidRPr="00C00E52">
        <w:rPr>
          <w:rFonts w:ascii="Times New Roman" w:hAnsi="Times New Roman" w:cs="Times New Roman"/>
          <w:sz w:val="28"/>
          <w:szCs w:val="28"/>
          <w:shd w:val="clear" w:color="auto" w:fill="FFFFFF"/>
        </w:rPr>
        <w:t>км).</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b/>
          <w:sz w:val="28"/>
          <w:szCs w:val="28"/>
          <w:shd w:val="clear" w:color="auto" w:fill="FFFFFF"/>
        </w:rPr>
        <w:t>Аламан-байга</w:t>
      </w:r>
      <w:r w:rsidRPr="00C00E52">
        <w:rPr>
          <w:rFonts w:ascii="Times New Roman" w:hAnsi="Times New Roman" w:cs="Times New Roman"/>
          <w:sz w:val="28"/>
          <w:szCs w:val="28"/>
          <w:shd w:val="clear" w:color="auto" w:fill="FFFFFF"/>
        </w:rPr>
        <w:t xml:space="preserve"> и байга, как они культивируются в сельских районах сейчас, – это по сути то же, что скачки по пересеченной местности – кросс. Но официальные соревнования областного и республиканского масштаба давно уже проводятся по стандартной дорожке ипподрома. В Казахстане по сей день проводятся соревнования на дистанциях в пределах от 1200 метров до 50 километров, причем не только по скаковой дорожке ипподрома.</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Ясно, что основным критерием для установления дистанции должен быть возраст лошадей. Это подтверждено практикой, опытом, наукой. Поэтому никакие произвольные решения не должны иметь место. Существуют дистанции на 1200 м – для лошадей в возрасте 2 лет; на 5, 8, 10, 12 км – для лошадей в возрасте от 3 до 4 лет; 15, 20, 25 км – для лошадей от 5 лет и старше; существуют дистанции 30, 40, 50 км для лошадей старшего возраста.</w:t>
      </w:r>
      <w:r w:rsidRPr="00C00E52">
        <w:rPr>
          <w:rFonts w:ascii="Times New Roman" w:hAnsi="Times New Roman" w:cs="Times New Roman"/>
          <w:sz w:val="28"/>
          <w:szCs w:val="28"/>
        </w:rPr>
        <w:br/>
      </w:r>
      <w:r w:rsidR="00C310B1" w:rsidRPr="00C00E52">
        <w:rPr>
          <w:rFonts w:ascii="Times New Roman" w:hAnsi="Times New Roman" w:cs="Times New Roman"/>
          <w:i/>
          <w:iCs/>
          <w:sz w:val="28"/>
          <w:szCs w:val="28"/>
          <w:shd w:val="clear" w:color="auto" w:fill="FFFFFF"/>
        </w:rPr>
        <w:lastRenderedPageBreak/>
        <w:t xml:space="preserve">         </w:t>
      </w:r>
      <w:r w:rsidRPr="00C00E52">
        <w:rPr>
          <w:rFonts w:ascii="Times New Roman" w:hAnsi="Times New Roman" w:cs="Times New Roman"/>
          <w:b/>
          <w:iCs/>
          <w:sz w:val="28"/>
          <w:szCs w:val="28"/>
          <w:shd w:val="clear" w:color="auto" w:fill="FFFFFF"/>
        </w:rPr>
        <w:t>Кокпар</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(борьба за козла) – самая популярная у казахов и других народов Средней Азии конноспортивная игра, которая имеет огромное количество вариантов. Сейчас она входит в программу различных народных торжеств и по ней проводятся официальные соревнования между лучшими джигитами государств Средней Азии и Казахстана.</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 начале 50-х годов в Казахстане отказались от проведения официальных соревнований по кокпару из-за того, что правила их не исключали несчастных случаев. Но популярность игры была настолько велика, что пришлось признать ее, проводить соревнования по усовершенствованным правилам.</w:t>
      </w:r>
      <w:r w:rsidRPr="00C00E52">
        <w:rPr>
          <w:rFonts w:ascii="Times New Roman" w:hAnsi="Times New Roman" w:cs="Times New Roman"/>
          <w:sz w:val="28"/>
          <w:szCs w:val="28"/>
        </w:rPr>
        <w:br/>
      </w:r>
      <w:r w:rsidR="00C310B1" w:rsidRPr="00C00E52">
        <w:rPr>
          <w:rFonts w:ascii="Times New Roman" w:hAnsi="Times New Roman" w:cs="Times New Roman"/>
          <w:b/>
          <w:iCs/>
          <w:sz w:val="28"/>
          <w:szCs w:val="28"/>
          <w:shd w:val="clear" w:color="auto" w:fill="FFFFFF"/>
        </w:rPr>
        <w:t xml:space="preserve">         </w:t>
      </w:r>
      <w:r w:rsidRPr="00C00E52">
        <w:rPr>
          <w:rFonts w:ascii="Times New Roman" w:hAnsi="Times New Roman" w:cs="Times New Roman"/>
          <w:b/>
          <w:iCs/>
          <w:sz w:val="28"/>
          <w:szCs w:val="28"/>
          <w:shd w:val="clear" w:color="auto" w:fill="FFFFFF"/>
        </w:rPr>
        <w:t>Аудыспарак</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(борьба на лошадях) также является одним из популярных национальных видов спорта народов Средней Азии и Казахстана. В разных республиках она называется по-разному: огдарыш, агдариш и т.д. Основное правило – в конноспортивной борьбе сбросить соперника на землю.</w:t>
      </w:r>
      <w:r w:rsidRPr="00C00E52">
        <w:rPr>
          <w:rFonts w:ascii="Times New Roman" w:hAnsi="Times New Roman" w:cs="Times New Roman"/>
          <w:sz w:val="28"/>
          <w:szCs w:val="28"/>
        </w:rPr>
        <w:br/>
      </w:r>
      <w:r w:rsidR="00C310B1" w:rsidRPr="00C00E52">
        <w:rPr>
          <w:rFonts w:ascii="Times New Roman" w:hAnsi="Times New Roman" w:cs="Times New Roman"/>
          <w:b/>
          <w:iCs/>
          <w:sz w:val="28"/>
          <w:szCs w:val="28"/>
          <w:shd w:val="clear" w:color="auto" w:fill="FFFFFF"/>
        </w:rPr>
        <w:t xml:space="preserve">         </w:t>
      </w:r>
      <w:r w:rsidRPr="00C00E52">
        <w:rPr>
          <w:rFonts w:ascii="Times New Roman" w:hAnsi="Times New Roman" w:cs="Times New Roman"/>
          <w:b/>
          <w:iCs/>
          <w:sz w:val="28"/>
          <w:szCs w:val="28"/>
          <w:shd w:val="clear" w:color="auto" w:fill="FFFFFF"/>
        </w:rPr>
        <w:t>Кумис-алу</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 один из национальных видов конного спорта, сущность которого заключается в том, чтобы достать монеты(призы) с земли на скаку.</w:t>
      </w:r>
      <w:r w:rsidRPr="00C00E52">
        <w:rPr>
          <w:rFonts w:ascii="Times New Roman" w:hAnsi="Times New Roman" w:cs="Times New Roman"/>
          <w:sz w:val="28"/>
          <w:szCs w:val="28"/>
        </w:rPr>
        <w:br/>
      </w:r>
      <w:r w:rsidR="00C310B1" w:rsidRPr="00C00E52">
        <w:rPr>
          <w:rFonts w:ascii="Times New Roman" w:hAnsi="Times New Roman" w:cs="Times New Roman"/>
          <w:b/>
          <w:iCs/>
          <w:sz w:val="28"/>
          <w:szCs w:val="28"/>
          <w:shd w:val="clear" w:color="auto" w:fill="FFFFFF"/>
        </w:rPr>
        <w:t xml:space="preserve">         </w:t>
      </w:r>
      <w:r w:rsidRPr="00C00E52">
        <w:rPr>
          <w:rFonts w:ascii="Times New Roman" w:hAnsi="Times New Roman" w:cs="Times New Roman"/>
          <w:b/>
          <w:iCs/>
          <w:sz w:val="28"/>
          <w:szCs w:val="28"/>
          <w:shd w:val="clear" w:color="auto" w:fill="FFFFFF"/>
        </w:rPr>
        <w:t>Кыз-куу</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(погоня за девушкой) – национальная спортивная игра на лошадях, где демонстрируется лихая скачка девушки и джигита. Сущность игры заключается в том, что на протяжении определенной дистанции джигит должен догнать девушку.</w:t>
      </w:r>
      <w:r w:rsidRPr="00C00E52">
        <w:rPr>
          <w:rFonts w:ascii="Times New Roman" w:hAnsi="Times New Roman" w:cs="Times New Roman"/>
          <w:sz w:val="28"/>
          <w:szCs w:val="28"/>
        </w:rPr>
        <w:br/>
      </w:r>
      <w:r w:rsidR="00C310B1" w:rsidRPr="00C00E52">
        <w:rPr>
          <w:rFonts w:ascii="Times New Roman" w:hAnsi="Times New Roman" w:cs="Times New Roman"/>
          <w:b/>
          <w:iCs/>
          <w:sz w:val="28"/>
          <w:szCs w:val="28"/>
          <w:shd w:val="clear" w:color="auto" w:fill="FFFFFF"/>
        </w:rPr>
        <w:t xml:space="preserve">         </w:t>
      </w:r>
      <w:r w:rsidRPr="00C00E52">
        <w:rPr>
          <w:rFonts w:ascii="Times New Roman" w:hAnsi="Times New Roman" w:cs="Times New Roman"/>
          <w:b/>
          <w:iCs/>
          <w:sz w:val="28"/>
          <w:szCs w:val="28"/>
          <w:shd w:val="clear" w:color="auto" w:fill="FFFFFF"/>
        </w:rPr>
        <w:t>Тогуз-кумалак</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(настольная спортивная игра). Это единственный вид, где фактически отсутствует двигательная деятельность. Естественно, игра популярна главным образом среди людей среднего и пожилого возраста.</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Как известно, в игре тогуз-кумалак используются сложение, вычитание, умножение и деление, то есть математические действия, которые необходимы для того, чтобы заранее предугадать ход игры, позицию. В свою очередь эти действия требуют создания гармонической позиции камней, которая является важнейшим принципом и определяет мастерство игрока.</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Исторические предпосылки развития национальных видов спорта. Влияние национальных видов спорта на духовные и физические качества молодежи.</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Любое исследование требует четкого определения отдельных исходных понятий. Речь идет в данном случае о понятиях, непосредственно связанных с национальным и интернациональным в сфере физической культуры и спорта, но, к сожалению, еще слабо разработанных.</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Для периода донациональных отношений в физической культуре характерны такие понятия, как первобытная физическая культура, физическая культура родовой общины. В процессе разложения первобытнообщинного строя происходило образование родовых союзов, из которых, в свою очередь, складывались племена. Здесь уместно говорить уже о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 xml:space="preserve">физической культуре племен и племенных союзов. Ярким </w:t>
      </w:r>
      <w:r w:rsidRPr="00C00E52">
        <w:rPr>
          <w:rFonts w:ascii="Times New Roman" w:hAnsi="Times New Roman" w:cs="Times New Roman"/>
          <w:sz w:val="28"/>
          <w:szCs w:val="28"/>
          <w:shd w:val="clear" w:color="auto" w:fill="FFFFFF"/>
        </w:rPr>
        <w:lastRenderedPageBreak/>
        <w:t>примером сказанного может служить характер физической культуры таких племенных союзов, как саки, кангюи, аланы.</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С появлением классового общества возникла такая социально-этническая общность людей, как народность, и с этого времени следует говорить о народной физической культуре.</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Для периода зарождения и развития наций правомерно употребление термина «национальная физическая культура». Как известно, одной из отличительных черт нации является общность духовной жизни, возникающая на основе длительной совместной жизни людей, связанных единой экономикой, территорией и языком, а значит и культурой. Однако предыдущими исследователями понятие «национальная физическая культура» не употреблялось, а заменялось термином «национальные формы физической культуры». Между тем эти понятия не равнозначны.</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Изучение диалектики понятий и сферы действий физической культуры привело нас к употреблению термина «межнациональное» в данной области. Известно, что многие народы издревле живут по соседству, имеют много общего в жизненном укладе, обычаях, традициях и в культуре в целом. Много общего и в сфере национальных форм и средств физической культуры. Важно в данном случае отметить, что межнациональное в физической культуре, спорте проявляется более ярко. Это связано, прежде всего, не столько с их формой, сколько с их содержанием, внутренней структурой.</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 современной спортивной литературе встречаются термины «народные виды спорта», «народные формы физической культуры». Под этими терминами, как правило, подразумеваются национальные виды и национальные формы.</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Средняя Азия и Казахстан принадлежат к странам древнейшей культуры. Археологические раскопки свидетельствуют о том, что первобытный человек появился здесь еще в период палеолита.</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Древние люди Средней Азии занимались охотой. С ней были связаны основные стороны жизни человеческого общества. Как показывают исследования, охота в данный период создала особые свойства в природе человека, влияя на его физическое строение, и изощрила многие его способности: дальнозоркость, меткость глаза, осторожность, наблюдательность и т.д. В этот период в высшей степени развилась физическая сила человека и выносливость.</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Охота в первобытном обществе требовала прежде всего развития таких двигательных навыков, которые можно назвать естественными, - это навыки в беге, лазании, прыжках, переноски тяжестей и т.д. Находясь все время в условиях воздействия естественных сил природы, человек закалялся в борьбе с нею. Эта суровая повседневная борьба за существование требовала от человека высокоразвитых физических качеств и разносторонней двигательной деятельности. Однако роль охоты заключалось не в только в развитии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 xml:space="preserve">этих качеств. Она имела огромное </w:t>
      </w:r>
      <w:r w:rsidRPr="00C00E52">
        <w:rPr>
          <w:rFonts w:ascii="Times New Roman" w:hAnsi="Times New Roman" w:cs="Times New Roman"/>
          <w:sz w:val="28"/>
          <w:szCs w:val="28"/>
          <w:shd w:val="clear" w:color="auto" w:fill="FFFFFF"/>
        </w:rPr>
        <w:lastRenderedPageBreak/>
        <w:t>значение и в духовном развитии, ибо возросшая двигательная активность охотника могла служить одним из стимулов для более высокого развития умственных способностей человека.</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В позднем палеолите при раскопках находят копьеметалки. Их применение говорит о том, что охотничьи действия древних людей стали носить более сознательный характер, и их культура поднялась на более высокую ступень. Охотничьи оружия и устройства типа копьеметалок были известны также древним людям Средней Азии.</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 период неолита появляются лук и стрела. Их появление в качестве основного охотничьего орудия, а также использование усовершенствованных каменных орудий создают условия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для перехода к приручению животных, к развитию новых форм культур. Более устойчивыми становятся формы организации человеческого общества.</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 xml:space="preserve">Физические упражнения становятся важным средством воспитания. Им был занят весь коллектив родового общества, предъявляющий к своим членам достаточно высокие требования в области физического развития. Одновременное обособление различных видов трудовой деятельности людей по половым признакам делает этот процесс все более дифференцированным. </w:t>
      </w:r>
      <w:r w:rsidR="00C310B1"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Сказанное подтверждается данными по истории культуры народов Средней Азии и Казахстана. Игры (в том числе и спортивные) как мальчиков, так и девочек приобретают особую специфику, определяемую их будущим положением в системе половозрастного разделения труда. Все более популярными становятся состязательные игры, путем которых наиболее успешно осуществлялось развитие физических и умственных способностей детей.</w:t>
      </w:r>
      <w:r w:rsidRPr="00C00E52">
        <w:rPr>
          <w:rFonts w:ascii="Times New Roman" w:hAnsi="Times New Roman" w:cs="Times New Roman"/>
          <w:sz w:val="28"/>
          <w:szCs w:val="28"/>
        </w:rPr>
        <w:br/>
      </w:r>
      <w:r w:rsidR="00C310B1" w:rsidRPr="00C00E52">
        <w:rPr>
          <w:rFonts w:ascii="Times New Roman" w:hAnsi="Times New Roman" w:cs="Times New Roman"/>
          <w:sz w:val="28"/>
          <w:szCs w:val="28"/>
          <w:shd w:val="clear" w:color="auto" w:fill="FFFFFF"/>
        </w:rPr>
        <w:t xml:space="preserve">       </w:t>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Исторические сведения подтверждают, что переход из одной возрастной группы в другую был связан с выполнением определенных требований на ловкость, смелость, стойкость и умение применять их в естественных условиях окружающей среды. Эти древние обычаи и традиции, в основе которых лежат пережитки и отголоски ранней эпохи родового общества, у народов Средней Азии и Казахстана дожили до нашего столетия.</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Требования и определенные виды испытания в области физического воспитания были широко распространенным явлением данной эпохи. Причем они были направлены на овладение необходимыми в жизни навыками и способностями. Например, у древних гуннов мальчики сначала учились стрелять из лука пташек и зверьков, ездить верхом на баране, а затем стрелять зайцев и лисиц и употреблять их в пищу. В дальнейшем подростки, умеющие владеть луком, поступали в конницу.</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Посвящения – один из древнейших ритуалов, зафиксированных археологами и этнографами у многих народов в самых разных местах земного шара.</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 xml:space="preserve">Посвящения состояли из целого цикла обрядов, проводимых в течение </w:t>
      </w:r>
      <w:r w:rsidRPr="00C00E52">
        <w:rPr>
          <w:rFonts w:ascii="Times New Roman" w:hAnsi="Times New Roman" w:cs="Times New Roman"/>
          <w:sz w:val="28"/>
          <w:szCs w:val="28"/>
          <w:shd w:val="clear" w:color="auto" w:fill="FFFFFF"/>
        </w:rPr>
        <w:lastRenderedPageBreak/>
        <w:t>ряда лет в несколько стадий. Например, у среднеазиатских народов бытовала первая самостоятельная езда верхом в три года или первое участие в конных скачках в семь лет.</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Посвящения носили общественный и воспитательный характер, ибо они были направлены на то, чтобы подготовить детей, подростков, юношей и ввести их в общество полноценных и полноправных людей в соответствии с их возрастными способностями. Последовательно они становились наездниками, охотниками, воинами.</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Элементы физической культуры в древнем обществе пронизывают все стороны общественной жизни. Причем, физическая культура еще в этот период была освящена разного рода обычаями, обрядами и традицией.</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Возникают новые состязательные игры, отражающие приемы и способы приручения диких животных и их одомашнивание. Так, известные по археологическим материалам культовые игры с быком генетически связываются с тем этапом развития первобытного общества, когда в его жизни начинает играть важную роль скотоводство.</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Популярными в этом периоде становятся физические упражнения и развлечения с применением игральных костей – астрагалов. Эти кости использовались в подвижных играх, с помощью которых воспитывались такие физические качества, как ловкость и меткость.</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 1970 году казахстанские археологи при раскопках древнего поселения периода</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III-IV</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веков до нашей эры обнаружили различные шарики, специально выполненные для игры. В результате тщательного исследования они пришли к выводу, что шарики служили для игры в тогуз-кумалак.</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Приручение верховых лошадей приводит к возникновению конных видов спорта и игр, появлению состязаний, соответствующим целям военной подготовки. С появлением так называемой "военной демократии", возникшей на стадии разложения первобытнообщинного строя, связано возникновение в казахских степях аламан-байги – вида состязаний, используемого для подготовки воина.</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Элементы военной подготовки пронизывают не только конные виды. В этой связи также немалый интерес представляют археологические раскопки на юго-востоке Казахстана. В этом районе были обнаружены своеобразные стрельбища, мишенями которых служили наскальные изображения животных.</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Тренировка с оружием являлась сложным процессом, связанным с появлением не только таких физических качеств, как ловкость и выносливость, ни и прежде всего большой физической силы, которая приобреталась путем длительных упражнений.</w:t>
      </w:r>
      <w:r w:rsidRPr="00C00E52">
        <w:rPr>
          <w:rFonts w:ascii="Times New Roman" w:hAnsi="Times New Roman" w:cs="Times New Roman"/>
          <w:sz w:val="28"/>
          <w:szCs w:val="28"/>
        </w:rPr>
        <w:br/>
      </w:r>
      <w:r w:rsidRPr="00C00E52">
        <w:rPr>
          <w:rFonts w:ascii="Times New Roman" w:hAnsi="Times New Roman" w:cs="Times New Roman"/>
          <w:sz w:val="28"/>
          <w:szCs w:val="28"/>
          <w:shd w:val="clear" w:color="auto" w:fill="FFFFFF"/>
        </w:rPr>
        <w:t xml:space="preserve">Появление соревнований способствует возникновению новых форм и методов подготовки молодежи, развитию новых боевых игр и физических упражнений. Новые общественные функции, которые несет с собой физическая культура, способствуют приобретению общих сходных черт </w:t>
      </w:r>
      <w:r w:rsidRPr="00C00E52">
        <w:rPr>
          <w:rFonts w:ascii="Times New Roman" w:hAnsi="Times New Roman" w:cs="Times New Roman"/>
          <w:sz w:val="28"/>
          <w:szCs w:val="28"/>
          <w:shd w:val="clear" w:color="auto" w:fill="FFFFFF"/>
        </w:rPr>
        <w:lastRenderedPageBreak/>
        <w:t>физических упражнений отдельных племен и народностей этого периода, усиливается взаимообмен культурными ценностями.</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Все больше усиливающийся процесс развития физической культуры разделялся на два русла: непосредственно утилитарную деятельность и деятельность игровую, служащую интенсивным проявлением духовных потребностей людей. Дальнейшее развитие игрового творчества оказывает огромное влияние на содержание физической культуры, делает ее богатой и разносторонней по форме.</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Национальные спортивные традиции складывались с древних времен. Они совершенствовались по мере хозяйственной деятельности человека, по мере совершенствования его разума. Национальные спортивные традиции зависели от многих факторов: ландшафта,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климата, природы и т.д.</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rPr>
        <w:br/>
      </w:r>
      <w:r w:rsidR="003670B0">
        <w:rPr>
          <w:rFonts w:ascii="Times New Roman" w:hAnsi="Times New Roman" w:cs="Times New Roman"/>
          <w:sz w:val="28"/>
          <w:szCs w:val="28"/>
          <w:shd w:val="clear" w:color="auto" w:fill="FFFFFF"/>
          <w:lang w:val="kk-KZ"/>
        </w:rPr>
        <w:t xml:space="preserve">          </w:t>
      </w:r>
      <w:r w:rsidRPr="00C00E52">
        <w:rPr>
          <w:rFonts w:ascii="Times New Roman" w:hAnsi="Times New Roman" w:cs="Times New Roman"/>
          <w:sz w:val="28"/>
          <w:szCs w:val="28"/>
          <w:shd w:val="clear" w:color="auto" w:fill="FFFFFF"/>
        </w:rPr>
        <w:t>Все виды национального спорта направлены на развитие у молодежи физических и духовных качеств: физической силы (казакша-курес), выносливости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(аламан-байга), ловкость (кумис-алу), меткость (лучные состязания), развитие способности разума анализировать множество данных (тогуз-кумалак). Кроме того многие виды национального спорта направлены на воспитание у молодежи воли к достижению цели, на единение с природой степей, культурой других народов.</w:t>
      </w:r>
      <w:r w:rsidRPr="00C00E52">
        <w:rPr>
          <w:rFonts w:ascii="Times New Roman" w:hAnsi="Times New Roman" w:cs="Times New Roman"/>
          <w:sz w:val="28"/>
          <w:szCs w:val="28"/>
        </w:rPr>
        <w:br/>
      </w:r>
      <w:r w:rsidR="004B4B38" w:rsidRPr="00C00E52">
        <w:rPr>
          <w:rFonts w:ascii="Times New Roman" w:hAnsi="Times New Roman" w:cs="Times New Roman"/>
          <w:sz w:val="28"/>
          <w:szCs w:val="28"/>
          <w:shd w:val="clear" w:color="auto" w:fill="FFFFFF"/>
        </w:rPr>
        <w:t xml:space="preserve">        </w:t>
      </w:r>
      <w:r w:rsidRPr="00C00E52">
        <w:rPr>
          <w:rFonts w:ascii="Times New Roman" w:hAnsi="Times New Roman" w:cs="Times New Roman"/>
          <w:sz w:val="28"/>
          <w:szCs w:val="28"/>
          <w:shd w:val="clear" w:color="auto" w:fill="FFFFFF"/>
        </w:rPr>
        <w:t>Данные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свидетельствуют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о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том, </w:t>
      </w:r>
      <w:r w:rsidRPr="00C00E52">
        <w:rPr>
          <w:rStyle w:val="apple-converted-space"/>
          <w:rFonts w:ascii="Times New Roman" w:hAnsi="Times New Roman" w:cs="Times New Roman"/>
          <w:color w:val="000000"/>
          <w:sz w:val="28"/>
          <w:szCs w:val="28"/>
          <w:shd w:val="clear" w:color="auto" w:fill="FFFFFF"/>
        </w:rPr>
        <w:t> </w:t>
      </w:r>
      <w:r w:rsidRPr="00C00E52">
        <w:rPr>
          <w:rFonts w:ascii="Times New Roman" w:hAnsi="Times New Roman" w:cs="Times New Roman"/>
          <w:sz w:val="28"/>
          <w:szCs w:val="28"/>
          <w:shd w:val="clear" w:color="auto" w:fill="FFFFFF"/>
        </w:rPr>
        <w:t>что процессы взаимного культурного влияния и культурного общения оказывают большое влияние на характер самих игр как одного из важных средств духовного развития людей.</w:t>
      </w: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C00E52" w:rsidRDefault="002C5022" w:rsidP="00C310B1">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p>
    <w:p w:rsidR="002C5022" w:rsidRPr="00552E92" w:rsidRDefault="002C5022" w:rsidP="00552E92">
      <w:pPr>
        <w:shd w:val="clear" w:color="auto" w:fill="FFFFFF"/>
        <w:outlineLvl w:val="0"/>
        <w:rPr>
          <w:rFonts w:ascii="Times New Roman" w:eastAsia="Times New Roman" w:hAnsi="Times New Roman" w:cs="Times New Roman"/>
          <w:b/>
          <w:bCs/>
          <w:color w:val="000000"/>
          <w:spacing w:val="-15"/>
          <w:kern w:val="36"/>
          <w:sz w:val="28"/>
          <w:szCs w:val="28"/>
          <w:lang w:val="kk-KZ" w:eastAsia="ru-RU"/>
        </w:rPr>
      </w:pPr>
    </w:p>
    <w:p w:rsidR="00E53017" w:rsidRPr="00C00E52" w:rsidRDefault="00655181" w:rsidP="002C5022">
      <w:pPr>
        <w:shd w:val="clear" w:color="auto" w:fill="FFFFFF"/>
        <w:ind w:firstLine="709"/>
        <w:outlineLvl w:val="0"/>
        <w:rPr>
          <w:rFonts w:ascii="Times New Roman" w:eastAsia="Times New Roman" w:hAnsi="Times New Roman" w:cs="Times New Roman"/>
          <w:b/>
          <w:bCs/>
          <w:color w:val="000000"/>
          <w:spacing w:val="-15"/>
          <w:kern w:val="36"/>
          <w:sz w:val="28"/>
          <w:szCs w:val="28"/>
          <w:lang w:eastAsia="ru-RU"/>
        </w:rPr>
      </w:pPr>
      <w:r w:rsidRPr="00C00E52">
        <w:rPr>
          <w:rFonts w:ascii="Times New Roman" w:eastAsia="Times New Roman" w:hAnsi="Times New Roman" w:cs="Times New Roman"/>
          <w:b/>
          <w:bCs/>
          <w:color w:val="000000"/>
          <w:spacing w:val="-15"/>
          <w:kern w:val="36"/>
          <w:sz w:val="28"/>
          <w:szCs w:val="28"/>
          <w:lang w:eastAsia="ru-RU"/>
        </w:rPr>
        <w:lastRenderedPageBreak/>
        <w:t xml:space="preserve">         </w:t>
      </w:r>
      <w:r w:rsidR="00E53017" w:rsidRPr="00C00E52">
        <w:rPr>
          <w:rFonts w:ascii="Times New Roman" w:eastAsia="Times New Roman" w:hAnsi="Times New Roman" w:cs="Times New Roman"/>
          <w:b/>
          <w:bCs/>
          <w:color w:val="000000"/>
          <w:spacing w:val="-15"/>
          <w:kern w:val="36"/>
          <w:sz w:val="28"/>
          <w:szCs w:val="28"/>
          <w:lang w:eastAsia="ru-RU"/>
        </w:rPr>
        <w:t>Возрождение и развитие национальных видов спорта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iCs/>
          <w:color w:val="000000"/>
          <w:sz w:val="28"/>
          <w:szCs w:val="28"/>
          <w:bdr w:val="none" w:sz="0" w:space="0" w:color="auto" w:frame="1"/>
          <w:lang w:eastAsia="ru-RU"/>
        </w:rPr>
        <w:t>Пожалуй, не будет преувеличением сказать, что национальный спорт и национальная духовность — это, по сути, два тесно взаимосвязанных понятия. Если присутствует национальный дух, то и в спорте можно ожидать высоких достижений. Если духовность ослабевает, то и результаты мы получим, увы, соответствующие.</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К сожалению, в советские годы национальные виды спорта находились, можно сказать, на задворках, их не развивали, не культивировали, относились как к пережиткам прошлого и вспоминали о них лишь по праздникам. Такие игры, как алыпсок, аркан тарту, кокпар, байга выступали лишь зрелищным украшением торжественных мероприятий, но не были признаны в качестве спортивных игр. Между тем данные виды спорта, которые существовали у казахов издревле, несут в себе определенную нравственную нагрузку, развивают патриотизм у молодежи, воспитывают волю, характер. Да и в целом, можно сказать, способствуют пропаганде здорового образа жизни.</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Сейчас, к счастью, можно наблюдать возрождение и популяризацию нацио</w:t>
      </w:r>
      <w:r w:rsidRPr="00C00E52">
        <w:rPr>
          <w:rFonts w:ascii="Times New Roman" w:eastAsia="Times New Roman" w:hAnsi="Times New Roman" w:cs="Times New Roman"/>
          <w:color w:val="000000"/>
          <w:sz w:val="28"/>
          <w:szCs w:val="28"/>
          <w:lang w:eastAsia="ru-RU"/>
        </w:rPr>
        <w:softHyphen/>
        <w:t>нального спорта. И власть, и народ, повернулись лицом к данным играм, проявляя к ним большой интерес, что, безусловно, радует.</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Проводится много мероприятий, способствующих развитию данных видов спорта, которых, к слову, в нашей стране насчитывается более 20. Это и неудивительно: казахский народ с древних времен особое внимание уделял интересному досугу, мероприятия не обходились без проведения подвижных игр. Это и аламан байга — скачка на длинные и сверхдлинные дистанции, байга — скачки на короткие и средние дистанции, буркут-салу — охота с ловчими птицами, жамбы ату — стрельба из лука в цель, жаяу жарыс — бег по пересеченной местности (почти ничем не отличается от кросса), жорга жарыс — соревнования на иноходцах, кокпар — конноспортивная борьба всадников за овладение тушей козла, кумис алу — всадник на полном ходу лошади поднимает монеты, завязанные в платочки, кыз-куу — конноспортивная игра «догони девушку», қазақ күресі — казахская борьба и многое другое.</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В последние годы радует тот факт, что национальные игры приобрели серьезный статус, переходя из разряда развлечений в самостоятельные спортивные дисциплины. Некоторые из них поднялись на мировой уровень и уже близки к тем видам спорта, которые входят в Азиатские и Олимпийские игры. Если в 2010 году в чемпионате страны по қазақ күресі участвовали борцы из более 40 стран, то, например, тоғыз құмалақ в мире занимает среди интеллектуальных игр второе место. Сейчас эта игра распространяется по всей планете.</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 xml:space="preserve">В последние годы нашли массовую поддержку входящие в национальные виды спорта такие игры, как алыпсоқ, жекпе-жек, жұдырықтасу, тай жарысы, алаш алыспағы, асық ату, хан дойбысы, </w:t>
      </w:r>
      <w:r w:rsidRPr="00C00E52">
        <w:rPr>
          <w:rFonts w:ascii="Times New Roman" w:eastAsia="Times New Roman" w:hAnsi="Times New Roman" w:cs="Times New Roman"/>
          <w:color w:val="000000"/>
          <w:sz w:val="28"/>
          <w:szCs w:val="28"/>
          <w:lang w:eastAsia="ru-RU"/>
        </w:rPr>
        <w:lastRenderedPageBreak/>
        <w:t>құсбегілік. К слову, многие из них уже имеют свою федерацию и приобрели самостоятельность.</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Думается, для того чтобы национальный спорт поднялся на должную высоту, нужна поддержка на государственном уровне. Например, на Кубе бокс входит в школьную программу — он проходит вместо урока физкультуры. Конечно, у школьников с острова Свободы есть возможность выбрать не только единоборства, но и другой вид физкультуры, но бокс остается в приоритете. То же самое происходит и в Корее, где благодаря агитации таэквандо авторитет данного национального вида спорта как никогда высок.</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Именно поэтому было бы правильным, если бы и қазақ күресі приобрел поддержку гооударства. Ведь, по сути, казахская борьба существует вместе с бытом кочевого народа и по сравнению с борьбой других народов имеет свои особенности.</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До начала ХХ века не существовало правила деления борцов на весовые категории, поэтому они боролись по принципу «Кто сильнее, тот и победитель». Борьба по весовым категориям и возрастным различиям стала применяться только с 30-хгодов ХХ столетия. Такие силачи, выходцы из народа, как Кажымукан, Балуан Шолак особенно восхвалялись в художественной литературе страны.</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Қазақ күресі многообразен, обширен. Борец, глубоко усвоивший и достигший определенных успехов, сможет свободно участвовать в борьбе других народов. Қазақ күресі — это настоящий вид массового спорта, который совершенствует все приемы наших борцов. Сегодня у қазақ күресі есть свои правила, система, порядок. Соревнования проводятся по предварительным правилам.</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Стоит отметить, что қазақ күресі в нашей стране поднялся на высший уровень и завоевал симпатию масс. В этой связи можно вспомнить о респуб</w:t>
      </w:r>
      <w:r w:rsidRPr="00C00E52">
        <w:rPr>
          <w:rFonts w:ascii="Times New Roman" w:eastAsia="Times New Roman" w:hAnsi="Times New Roman" w:cs="Times New Roman"/>
          <w:color w:val="000000"/>
          <w:sz w:val="28"/>
          <w:szCs w:val="28"/>
          <w:lang w:eastAsia="ru-RU"/>
        </w:rPr>
        <w:softHyphen/>
        <w:t>ликанском турнире «Қазақстан барысы», который проводился в нынешнем году уже во второй раз. В нем участвовали сильнейшие палуаны из аулов, победители регионов, и это повысило значимость турнира. Ход соревнований освещался достаточно активно в СМИ. Пожалуй, сыграла свою роль и материальная сторона вопроса, народу была известна сумма, которую получит победитель турнира. Сегодня этим видом спорта интересуются более миллиона жителей Казахстана.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Кстати, по қазақ куресі проводятся крупные турниры и вне страны. Например, в 2008 году в российском городе Оренбург прошел чемпионат мира, в 2011 году в Иране, городе Машат, было организовано первенство планеты среди молодежи, в том же году в индийском городе Пуна проводился чемпионат Азии. А уже в этом году в бразильском Сан-Пауло прошел чемпионат среди юношей. Другими словами, наступила эпоха қазақ күресі, и он воспринимается не только как спорт, а как искусство, которое влияет на пробуждение национального духа.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lastRenderedPageBreak/>
        <w:t>Сейчас қазақ күресі, сохраняя элемен</w:t>
      </w:r>
      <w:r w:rsidRPr="00C00E52">
        <w:rPr>
          <w:rFonts w:ascii="Times New Roman" w:eastAsia="Times New Roman" w:hAnsi="Times New Roman" w:cs="Times New Roman"/>
          <w:color w:val="000000"/>
          <w:sz w:val="28"/>
          <w:szCs w:val="28"/>
          <w:lang w:eastAsia="ru-RU"/>
        </w:rPr>
        <w:softHyphen/>
        <w:t>ты национальной самобытности, учитывает и прогрессивные направления в мировом искусстве борьбы. Борцы часто принимают участие и в соревнованиях по другим видам, например дзюдо и самбо. В 2004 году в Германии с участием представителей 18 европейских государств была создана Всемирная федерация қазақ күресі. Уже в 2006 году был проведен чемпионат мира с участием 43 стран со всех континентов.</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Известно, что какие бы препятствия не возникали по развитию национальных видов спорта, казахи яростно отставивали права на жизнь, например, таких видов, как байга и кокпар. Особенно — кокпара, который во всей красе показывает смелость, силу рук, закалку, мастерство джигита. Это один из самых зрелищных видов спорта.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Кокпар делится на два вида. На общем «козлодрании» каждый участник надеялся на себя, на свою силу и на способности коня. Здесь нет возрастных ограничений, в соревновании может участвовать и стар и млад. Физическая сила очень важна — ведь было необходимо на скаку одной рукой поднять с земли тушу козла.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Второй вид этой игры называется дода тарту. Участники разделившиеся на большие группы, вступают в борьбу сообща. Раньше в таком кокпаре участвовали целые аулы, роды.</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Стоит отметить, что в настоящее время идет пропаганда этого вида спорта на телевидении. Например, на национальном телеканале «Қазақстан» каждую субботу и воскресенье транс</w:t>
      </w:r>
      <w:r w:rsidRPr="00C00E52">
        <w:rPr>
          <w:rFonts w:ascii="Times New Roman" w:eastAsia="Times New Roman" w:hAnsi="Times New Roman" w:cs="Times New Roman"/>
          <w:color w:val="000000"/>
          <w:sz w:val="28"/>
          <w:szCs w:val="28"/>
          <w:lang w:eastAsia="ru-RU"/>
        </w:rPr>
        <w:softHyphen/>
        <w:t>лируются игры «Кокпар», которые с удовольствием смотрят зрители, ожидая захватывающей борьбы.</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В постсоветское время кокпар проводился не только во время торжеств, но и на уровне любителей. Соревнования проходили в основном в аулах. Победитель праздновал успех, угощал друзей и родственников. В городах кокпары проводились на ипподроме.</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Конечно, кокпар </w:t>
      </w:r>
      <w:r w:rsidR="002C5022" w:rsidRPr="00C00E52">
        <w:rPr>
          <w:rFonts w:ascii="Times New Roman" w:eastAsia="Times New Roman" w:hAnsi="Times New Roman" w:cs="Times New Roman"/>
          <w:color w:val="000000"/>
          <w:sz w:val="28"/>
          <w:szCs w:val="28"/>
          <w:lang w:eastAsia="ru-RU"/>
        </w:rPr>
        <w:t xml:space="preserve">- </w:t>
      </w:r>
      <w:r w:rsidRPr="00C00E52">
        <w:rPr>
          <w:rFonts w:ascii="Times New Roman" w:eastAsia="Times New Roman" w:hAnsi="Times New Roman" w:cs="Times New Roman"/>
          <w:color w:val="000000"/>
          <w:sz w:val="28"/>
          <w:szCs w:val="28"/>
          <w:lang w:eastAsia="ru-RU"/>
        </w:rPr>
        <w:t>это экстремальный вид спорта, но современная экипировка позволяет защитить здоровье участников. Вместе с тем часто встает вопрос о замене туши животного на муляж соответствующего веса.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К слову, уже в текущем году в Казахстане в состязаниях кокпар вместо настоящих туш козлов будут использованы муляжи. В 2008 году был испытан имитатор козла, произведенный в Пакистане, в 2010 году это уже был продукт таразских производителей.</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К сожалению, они были признаны «недостаточно пригодными для игры». Фонд «KARE-Забота», пропагандирующий гуманное обращение с животными, надеется, что в самое ближайшее время игра будет модернизирована, и это позволит повысить популярность кокпара на родине и за рубежом.</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 xml:space="preserve">К слову, во времена Чингисхана кокпар являлся любимой игрой в народе, соревнования длились долгие часы, а за тушу козла сражались до тысячи человек. Считалось, что мясо козла, используемого в кокпаре, </w:t>
      </w:r>
      <w:r w:rsidRPr="00C00E52">
        <w:rPr>
          <w:rFonts w:ascii="Times New Roman" w:eastAsia="Times New Roman" w:hAnsi="Times New Roman" w:cs="Times New Roman"/>
          <w:color w:val="000000"/>
          <w:sz w:val="28"/>
          <w:szCs w:val="28"/>
          <w:lang w:eastAsia="ru-RU"/>
        </w:rPr>
        <w:lastRenderedPageBreak/>
        <w:t>обладает целебными свойствами. Однако во времена Советского Союза он попал под запрет как варварская игра. Между тем этим видом спорта заинтересовались за океаном. Сегодня девять штатов Америки хотят увидеть у себя нашу национальную игру. Планируется проводить турниры в каждом штате.</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В общем, эта игра ничем не хуже европейских игр, а потому необходимо проводить активную пропаганду кокпара.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Можно с гордостью отметить, что игра ни в советские времена, ни в годы независимости все же не была предана забвению, а, наоборот, развивалась. На фестивале национальных игр, проходившем в октябре текущего года в турецком городе Денизли, кокпар оказался на высоте. В этом достижении, конечно, есть труд людей, вложивших душу в пропаганду данного вида состязания. В этом нелегком первенстве, где участвовали представители 25 стран мира, команда казахских спортсменов завоевала первое место. Безусловно, такие события поднимают национальный дух.</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Одна из игр нашего народа, также получившая широкое признание за рубежом,— тогыз кумалак. Она имеет историю в 4 тыс. лет и считается самой сложной логической игрой.</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В 2006 году казахстанская делегация поехала на Олимпиаду интеллектуальных игр в Лондон и провела ее презентацию с разъяснениями правил. В настоящий момент в мире существуют высшие учебные заведения, изучающие историю тогыз кумалака. Например, в Университете Аляски в Нью-Йорке студенты и профессора заняты созданием специальной компьютерной программы.</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Если взлянуть на историю развития национального спорта, то тогыз кумалак, бес тас, стрельба из лука имеют многовековую историю. Воспитательное значение этих игр стало основой политического, экономического, социального развития народа.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Наши люди издавно знали о пользе для здоровья национальных спортивных игр. В основе (или в подтексте) пословицы «здоровье — первое богатство» лежит принцип физической культуры. В настоящее время среди граждан есть тенденция дальнейшего развития национального спорта. Существует ряд федераций, которые входят в ассоциацию национальных видов спорта. В ее составе свыше двадцати структур, например такие, как «Кокбори», «Қазақ күресі», «Тазы, тобет — алабай», «Бүркітшілер», «Жекпе-жек».</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В последние годы и в настоящее время со стороны Агентства по делам спорта и физической культуры по всей республике проводятся мероприятия по развитию и пропаганде национальных видов спорта. А именно по қазақ күресі, конным видам (скачки, аламан байге, топ байге, кунан байге, тай жарыс, кокпар, аударыспак, теңге ілу, қыз қуу), по тогыз кумалаку, единоборствам... Кроме этого, проводятся турниры, официальные чемпионаты и комплексные соревнования на респуб</w:t>
      </w:r>
      <w:r w:rsidRPr="00C00E52">
        <w:rPr>
          <w:rFonts w:ascii="Times New Roman" w:eastAsia="Times New Roman" w:hAnsi="Times New Roman" w:cs="Times New Roman"/>
          <w:color w:val="000000"/>
          <w:sz w:val="28"/>
          <w:szCs w:val="28"/>
          <w:lang w:eastAsia="ru-RU"/>
        </w:rPr>
        <w:softHyphen/>
      </w:r>
      <w:r w:rsidRPr="00C00E52">
        <w:rPr>
          <w:rFonts w:ascii="Times New Roman" w:eastAsia="Times New Roman" w:hAnsi="Times New Roman" w:cs="Times New Roman"/>
          <w:color w:val="000000"/>
          <w:sz w:val="28"/>
          <w:szCs w:val="28"/>
          <w:lang w:eastAsia="ru-RU"/>
        </w:rPr>
        <w:lastRenderedPageBreak/>
        <w:t>ликанском, международном уровнях. В том числе чемпионат мира по тогыз кумалаку, организованный на респуб</w:t>
      </w:r>
      <w:r w:rsidRPr="00C00E52">
        <w:rPr>
          <w:rFonts w:ascii="Times New Roman" w:eastAsia="Times New Roman" w:hAnsi="Times New Roman" w:cs="Times New Roman"/>
          <w:color w:val="000000"/>
          <w:sz w:val="28"/>
          <w:szCs w:val="28"/>
          <w:lang w:eastAsia="ru-RU"/>
        </w:rPr>
        <w:softHyphen/>
        <w:t>ликанском уровне, 3 чемпионата мира и 7 чемпионатов Азии по қазақ күресі, народные спортивные игры на призы Президента РК, республиканские сельские игры «Ақ Бидай», фестиваль национальных видов спорта, Кубок Президента Республики Казахстан по национальным конными видам спорта, международный турнир, посвященный памяти А. Аскарова.</w:t>
      </w:r>
    </w:p>
    <w:p w:rsidR="00E53017" w:rsidRPr="00C00E52" w:rsidRDefault="00E53017" w:rsidP="002C5022">
      <w:pPr>
        <w:shd w:val="clear" w:color="auto" w:fill="FFFFFF"/>
        <w:ind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color w:val="000000"/>
          <w:sz w:val="28"/>
          <w:szCs w:val="28"/>
          <w:lang w:eastAsia="ru-RU"/>
        </w:rPr>
        <w:t>Радует, что эти виды спорта в нашей стране набирают обороты, а некоторые вышли далеко за пределы республики и уже проводятся на международном уровне.</w:t>
      </w:r>
    </w:p>
    <w:p w:rsidR="0036133A" w:rsidRPr="00C00E52" w:rsidRDefault="0036133A" w:rsidP="0036133A">
      <w:pPr>
        <w:shd w:val="clear" w:color="auto" w:fill="FFFFFF"/>
        <w:ind w:firstLine="709"/>
        <w:jc w:val="center"/>
        <w:rPr>
          <w:rFonts w:ascii="Times New Roman" w:eastAsia="Times New Roman" w:hAnsi="Times New Roman" w:cs="Times New Roman"/>
          <w:color w:val="000000"/>
          <w:sz w:val="28"/>
          <w:szCs w:val="28"/>
          <w:lang w:eastAsia="ru-RU"/>
        </w:rPr>
      </w:pPr>
    </w:p>
    <w:p w:rsidR="0036133A" w:rsidRPr="00C00E52" w:rsidRDefault="0036133A" w:rsidP="0036133A">
      <w:pPr>
        <w:shd w:val="clear" w:color="auto" w:fill="FFFFFF"/>
        <w:ind w:firstLine="709"/>
        <w:jc w:val="center"/>
        <w:rPr>
          <w:rFonts w:ascii="Times New Roman" w:eastAsia="Times New Roman" w:hAnsi="Times New Roman" w:cs="Times New Roman"/>
          <w:b/>
          <w:color w:val="000000"/>
          <w:sz w:val="28"/>
          <w:szCs w:val="28"/>
          <w:lang w:eastAsia="ru-RU"/>
        </w:rPr>
      </w:pPr>
      <w:r w:rsidRPr="00C00E52">
        <w:rPr>
          <w:rFonts w:ascii="Times New Roman" w:eastAsia="Times New Roman" w:hAnsi="Times New Roman" w:cs="Times New Roman"/>
          <w:b/>
          <w:color w:val="000000"/>
          <w:sz w:val="28"/>
          <w:szCs w:val="28"/>
          <w:lang w:eastAsia="ru-RU"/>
        </w:rPr>
        <w:t>Казахские национальные виды спорта физические упражнение и игры</w:t>
      </w:r>
    </w:p>
    <w:p w:rsidR="00E53017" w:rsidRPr="00C00E52" w:rsidRDefault="00E53017" w:rsidP="0036133A">
      <w:pPr>
        <w:shd w:val="clear" w:color="auto" w:fill="FFFFFF"/>
        <w:ind w:firstLine="709"/>
        <w:rPr>
          <w:rFonts w:ascii="Times New Roman" w:eastAsia="Times New Roman" w:hAnsi="Times New Roman" w:cs="Times New Roman"/>
          <w:b/>
          <w:smallCaps/>
          <w:color w:val="000000"/>
          <w:sz w:val="28"/>
          <w:szCs w:val="28"/>
          <w:lang w:eastAsia="ru-RU"/>
        </w:rPr>
      </w:pPr>
      <w:r w:rsidRPr="00C00E52">
        <w:rPr>
          <w:rFonts w:ascii="Times New Roman" w:eastAsia="Times New Roman" w:hAnsi="Times New Roman" w:cs="Times New Roman"/>
          <w:b/>
          <w:color w:val="000000"/>
          <w:sz w:val="28"/>
          <w:szCs w:val="28"/>
          <w:lang w:eastAsia="ru-RU"/>
        </w:rPr>
        <w:t>Аламан байга</w:t>
      </w:r>
      <w:r w:rsidRPr="00C00E52">
        <w:rPr>
          <w:rFonts w:ascii="Times New Roman" w:eastAsia="Times New Roman" w:hAnsi="Times New Roman" w:cs="Times New Roman"/>
          <w:color w:val="000000"/>
          <w:sz w:val="28"/>
          <w:szCs w:val="28"/>
          <w:lang w:eastAsia="ru-RU"/>
        </w:rPr>
        <w:t xml:space="preserve"> - скачка на длинные и сверхдлинные дистанции; является одним из древнейших и популярнейших видов конного спорта. Состязания по аламан-байга, проходящие на пересеченной местности, изобилующей различными естественными препятствиями, считаются, как правило, первым и гл. видом программы всех спортивных праздников. Спортивные соревнов. проводятся и в настоящее время как на пересеченной местности, так и на ипподроме. В аламан-байга огромное значение имеет тактич. мастерство спортсмена. Нередко побеждает не тот, у кого более резвая и выносливая лошадь, а тот, кто умеет тактически правильно провести состязание, быстро оценивать обстановку, хорошо готовить лошадь к скачке и правильно распределять ее силы на дистанции. Аламан-байга - любимый национальный вид спорта казахов, развивающий у занимающихся такие качества, как сила, ловкость, выносливость и смелость.</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Ат жегу</w:t>
      </w:r>
      <w:r w:rsidRPr="00C00E52">
        <w:rPr>
          <w:rFonts w:ascii="Times New Roman" w:eastAsia="Times New Roman" w:hAnsi="Times New Roman" w:cs="Times New Roman"/>
          <w:color w:val="000000"/>
          <w:sz w:val="28"/>
          <w:szCs w:val="28"/>
          <w:lang w:eastAsia="ru-RU"/>
        </w:rPr>
        <w:t xml:space="preserve"> - соревнов. всадников на скорую упряжку. Состязание проходит на ровной местности, напр. на большой площади. Судьи, выбранные народом, или судейская коллегия (если это официальное соревнов.) определяют линию старта и финиша. По соответствующей команде стартера джигиты выстраиваются в одну линию с определенным интервалом. По команде "Запрягайте коней!" быстро запрягают лошадей и начинают скачку к финишу. Победителем считается спортсмен, прошедший дистанцию быстрее всех и не нарушивший правил соревнов. По сумме времени, показанной участниками той или др. команды, определяются их места. Ат жегу требует от спортсменов ловкости, быстроты и выдержки.</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Ат омырауластыру</w:t>
      </w:r>
      <w:r w:rsidRPr="00C00E52">
        <w:rPr>
          <w:rFonts w:ascii="Times New Roman" w:eastAsia="Times New Roman" w:hAnsi="Times New Roman" w:cs="Times New Roman"/>
          <w:color w:val="000000"/>
          <w:sz w:val="28"/>
          <w:szCs w:val="28"/>
          <w:lang w:eastAsia="ru-RU"/>
        </w:rPr>
        <w:t xml:space="preserve"> - состязание всадников. Для состязания выбирается ровная площадка, На к-рой обозначается круг диаметром 10 - 15 м. В круг вызывают двух всадников, к-рые, сидя на конях, стараются вытеснить друг друга из круга. Иногда в состязаниях могут принять участие одновременно несколько спортсменов. Тогда победителем считается всадник, оставшийся последним в кругу. По </w:t>
      </w:r>
      <w:r w:rsidRPr="00C00E52">
        <w:rPr>
          <w:rFonts w:ascii="Times New Roman" w:eastAsia="Times New Roman" w:hAnsi="Times New Roman" w:cs="Times New Roman"/>
          <w:color w:val="000000"/>
          <w:sz w:val="28"/>
          <w:szCs w:val="28"/>
          <w:lang w:eastAsia="ru-RU"/>
        </w:rPr>
        <w:lastRenderedPageBreak/>
        <w:t>атомы рауластыру могут проводиться также командные соревнов. В этом случае команда борется против команды, стремясь вытеснить из круга своих противников. В этих состязаниях не разрешается наносить к.-л. удары противнику, его лошади и пользоваться кнутом. Успех сопутствует лишь тому, кто умеет быстро и точно привести в движение своего коня, кто умеет делать различные повороты и обманные движения с конем.</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Аударыспак</w:t>
      </w:r>
      <w:r w:rsidRPr="00C00E52">
        <w:rPr>
          <w:rFonts w:ascii="Times New Roman" w:eastAsia="Times New Roman" w:hAnsi="Times New Roman" w:cs="Times New Roman"/>
          <w:color w:val="000000"/>
          <w:sz w:val="28"/>
          <w:szCs w:val="28"/>
          <w:lang w:eastAsia="ru-RU"/>
        </w:rPr>
        <w:t xml:space="preserve"> - единоборство всадников. Сущность его заключается в том, что два всадника в единоборстве между собой стремятся стащить один др. с седла. Победа присуждается спортсмену, заставившему своего соперника спуститься на землю. Состязание требует от спортсменов большой физич. силы, исключительной ловкости и смелости. В силу этого к соревнов. по аударыспак допускаются хорошо подготовленные спортсмены не моложе 18 лет. Правилами соревнов. участники подразделяются на три весовые категории.</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Байга</w:t>
      </w:r>
      <w:r w:rsidRPr="00C00E52">
        <w:rPr>
          <w:rFonts w:ascii="Times New Roman" w:eastAsia="Times New Roman" w:hAnsi="Times New Roman" w:cs="Times New Roman"/>
          <w:color w:val="000000"/>
          <w:sz w:val="28"/>
          <w:szCs w:val="28"/>
          <w:lang w:eastAsia="ru-RU"/>
        </w:rPr>
        <w:t xml:space="preserve"> - скачки по пересеченной местности. Современные правила соревнов. предусматривают также состязания и на ровной местности и на ипподроме. В последнее время этот вид скачки становится более популярным среди населения, чем скачки на длинные дистанции (аламан байга).</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Жамбы ату</w:t>
      </w:r>
      <w:r w:rsidRPr="00C00E52">
        <w:rPr>
          <w:rFonts w:ascii="Times New Roman" w:eastAsia="Times New Roman" w:hAnsi="Times New Roman" w:cs="Times New Roman"/>
          <w:color w:val="000000"/>
          <w:sz w:val="28"/>
          <w:szCs w:val="28"/>
          <w:lang w:eastAsia="ru-RU"/>
        </w:rPr>
        <w:t xml:space="preserve"> - стрельба из лука в цель. Когда-то жамбы ату была очень распространенным видом спорта. Среди казахов было много метких стрелков, ибо меткость наряду с силой, ловкостью и смелостью считалась неотъемлемым качеством настоящего джигита. Стрельбе обучали с раннего возраста, но к участию в соревнов. допускали лишь взрослых стрелков. Стрельба из лука имела несколько вариантов: стрельба стоя на земле, стрельба сидя верхом на лошади и на скаку лошади. В последнее время наиболее популярной была стрельба стоя на земле. Целью для стрельбы служил жамбы (серебряный диск), к-рый подвешивали на тоненькой веревке (из конских волос) к перекладине высокого столба. Чтобы получить приз, нужно было сбить диск на землю. Это удавалось редким стрелкам, владеющим большим искусством стрельбы. Наиболее рациональным считался способ прицеливания в веревку. Нужно было точным попаданием перебить ее, чтобы висящий диск упал на землю. Все варианты жамбы ату являются ценными видами физич. упражнений.</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Жаяу жарыс</w:t>
      </w:r>
      <w:r w:rsidRPr="00C00E52">
        <w:rPr>
          <w:rFonts w:ascii="Times New Roman" w:eastAsia="Times New Roman" w:hAnsi="Times New Roman" w:cs="Times New Roman"/>
          <w:color w:val="000000"/>
          <w:sz w:val="28"/>
          <w:szCs w:val="28"/>
          <w:lang w:eastAsia="ru-RU"/>
        </w:rPr>
        <w:t xml:space="preserve"> - бег по пересеченной местности. Состязание в беге по пересеченной местности с давних времен входит в обязательную программу спортивного праздника. До революции жаяу жарыс пользовался большой популярностью среди беднейших слоев населения, к-рые не имели возможности организовать соревнов. с дорогостоящими призами. Жаяу жарыс почти ничем не отличается от кросса, поэтому в </w:t>
      </w:r>
      <w:r w:rsidRPr="00C00E52">
        <w:rPr>
          <w:rFonts w:ascii="Times New Roman" w:eastAsia="Times New Roman" w:hAnsi="Times New Roman" w:cs="Times New Roman"/>
          <w:color w:val="000000"/>
          <w:sz w:val="28"/>
          <w:szCs w:val="28"/>
          <w:lang w:eastAsia="ru-RU"/>
        </w:rPr>
        <w:lastRenderedPageBreak/>
        <w:t>основу современных правил соревнов. по жаяу жарыс положены нек-рые элементы этого вида легкоатлетического спорта.</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Джигит жарыс</w:t>
      </w:r>
      <w:r w:rsidRPr="00C00E52">
        <w:rPr>
          <w:rFonts w:ascii="Times New Roman" w:eastAsia="Times New Roman" w:hAnsi="Times New Roman" w:cs="Times New Roman"/>
          <w:color w:val="000000"/>
          <w:sz w:val="28"/>
          <w:szCs w:val="28"/>
          <w:lang w:eastAsia="ru-RU"/>
        </w:rPr>
        <w:t xml:space="preserve"> - состязание джигитов. Один из своеобразных национальных видов спорта, имеющий большое оборонно-прикладное значение. В этом отношении он напоминает национальный вид спорта ат жегу, но по своему происхождению является более древним. Состязание проходит следующим образом: к стартовой линии вызываются наездники - участники соревнов. - и выстраиваются на определенном расстоянии друг от друга (3 - 5 м). По команде "По коням!" быстро седлают лошадей и, резко развив скорость, скачут к финишу. После финиша судьи производят проверку лошадей. Если лошадь оседлана неправильно, результат данного участника не засчитывается. Для джигит жарыс выбираются сильные и резвые лошади, способные развить максимальную скорость с первых же метров со старта, т. к. соревнов. по этому виду спорта проводятся только на короткие дистанции. От джигитов требуются точные и быстрые действия.</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Жорга жарыс</w:t>
      </w:r>
      <w:r w:rsidRPr="00C00E52">
        <w:rPr>
          <w:rFonts w:ascii="Times New Roman" w:eastAsia="Times New Roman" w:hAnsi="Times New Roman" w:cs="Times New Roman"/>
          <w:color w:val="000000"/>
          <w:sz w:val="28"/>
          <w:szCs w:val="28"/>
          <w:lang w:eastAsia="ru-RU"/>
        </w:rPr>
        <w:t xml:space="preserve"> - соревнов. на иноходцах. Жорга - это иноходец, движения к-рого отличаются особой мягкостью и ритмичностью. При иноходи правая передняя и правая задняя (левая передняя и левая задняя) ноги лошади выносятся вперед одновременно. Во время состязаний хорошие иноходцы никогда не переходят на обычный бег. За каждое нарушение этого правила иноходцы штрафуются; после третьего нарушения снимаются с соревнов. Состязания по жорга жарыс проводятся только на короткие дистанции. Жорга жарыс развивает у спортсменов ценные физич. и моральные качества, прививает любовь к спорту вообще и к конным видам в частности.</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Кумис ал</w:t>
      </w:r>
      <w:r w:rsidRPr="00C00E52">
        <w:rPr>
          <w:rFonts w:ascii="Times New Roman" w:eastAsia="Times New Roman" w:hAnsi="Times New Roman" w:cs="Times New Roman"/>
          <w:color w:val="000000"/>
          <w:sz w:val="28"/>
          <w:szCs w:val="28"/>
          <w:lang w:eastAsia="ru-RU"/>
        </w:rPr>
        <w:t>у - национальный вид спорта типа джигитовки. Сущность кумис алу заключается в том, что джигит на полном ходу лошади, быстро наклонившись вниз, поднимает один за др. небольшие призы, лежащие друг от друга на определенном расстоянии. За каждую неудачную попытку засчитывается штрафное время. Соревнов. по кумис алу, состоящие из сложных и красивых движений, сами говорят о ценности этого вида спорта. По своему содержанию он не уступает современным классическим видам спорта.</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Купан байга</w:t>
      </w:r>
      <w:r w:rsidRPr="00C00E52">
        <w:rPr>
          <w:rFonts w:ascii="Times New Roman" w:eastAsia="Times New Roman" w:hAnsi="Times New Roman" w:cs="Times New Roman"/>
          <w:color w:val="000000"/>
          <w:sz w:val="28"/>
          <w:szCs w:val="28"/>
          <w:lang w:eastAsia="ru-RU"/>
        </w:rPr>
        <w:t xml:space="preserve"> - состязание на трехлетних лошадях. Один из видов скачки на короткие дистанции. Существует также донен байга, где участвуют только четырехлетние лошади. Такая последовательность участия лошадей в соревнов. является подготовкой к тому, чтобы они показывали хорошие результаты в скачке аламан байга.</w:t>
      </w:r>
    </w:p>
    <w:p w:rsidR="00E53017" w:rsidRPr="00C00E52" w:rsidRDefault="00E53017" w:rsidP="002C5022">
      <w:pPr>
        <w:ind w:left="150" w:right="150" w:firstLine="709"/>
        <w:rPr>
          <w:rFonts w:ascii="Times New Roman" w:eastAsia="Times New Roman" w:hAnsi="Times New Roman" w:cs="Times New Roman"/>
          <w:color w:val="000000"/>
          <w:sz w:val="28"/>
          <w:szCs w:val="28"/>
          <w:lang w:eastAsia="ru-RU"/>
        </w:rPr>
      </w:pPr>
      <w:r w:rsidRPr="00C00E52">
        <w:rPr>
          <w:rFonts w:ascii="Times New Roman" w:eastAsia="Times New Roman" w:hAnsi="Times New Roman" w:cs="Times New Roman"/>
          <w:b/>
          <w:color w:val="000000"/>
          <w:sz w:val="28"/>
          <w:szCs w:val="28"/>
          <w:lang w:eastAsia="ru-RU"/>
        </w:rPr>
        <w:t>Кус-салу</w:t>
      </w:r>
      <w:r w:rsidRPr="00C00E52">
        <w:rPr>
          <w:rFonts w:ascii="Times New Roman" w:eastAsia="Times New Roman" w:hAnsi="Times New Roman" w:cs="Times New Roman"/>
          <w:color w:val="000000"/>
          <w:sz w:val="28"/>
          <w:szCs w:val="28"/>
          <w:lang w:eastAsia="ru-RU"/>
        </w:rPr>
        <w:t xml:space="preserve"> - охота с ловчими птицами. Имеет несколько видов. Наиболее популярной является охота с беркутом. Для проведения состязания выбирается ровное поле или площадка, куда выпускаются дикие звери, включая и волка. Победителем считается охотник, беркут </w:t>
      </w:r>
      <w:r w:rsidRPr="00C00E52">
        <w:rPr>
          <w:rFonts w:ascii="Times New Roman" w:eastAsia="Times New Roman" w:hAnsi="Times New Roman" w:cs="Times New Roman"/>
          <w:color w:val="000000"/>
          <w:sz w:val="28"/>
          <w:szCs w:val="28"/>
          <w:lang w:eastAsia="ru-RU"/>
        </w:rPr>
        <w:lastRenderedPageBreak/>
        <w:t>к-рого первым настигнет выпущенного зверя. Охота с ловчими птицами имеет большое промысловое и спортивное значение. Передвижение верхом на лошади - на чистом воздухе с преодолением естественных препятствий - оказывает положительное влияние на организм человека.</w:t>
      </w:r>
    </w:p>
    <w:p w:rsidR="00552E92" w:rsidRDefault="00552E92" w:rsidP="00D72972">
      <w:pPr>
        <w:pStyle w:val="1"/>
        <w:shd w:val="clear" w:color="auto" w:fill="FFFFFF"/>
        <w:spacing w:before="0" w:beforeAutospacing="0" w:after="0" w:afterAutospacing="0"/>
        <w:rPr>
          <w:bCs w:val="0"/>
          <w:color w:val="333333"/>
          <w:sz w:val="28"/>
          <w:szCs w:val="28"/>
          <w:lang w:val="kk-KZ"/>
        </w:rPr>
      </w:pPr>
    </w:p>
    <w:p w:rsidR="00E53017" w:rsidRPr="00C00E52" w:rsidRDefault="00E53017" w:rsidP="0036133A">
      <w:pPr>
        <w:pStyle w:val="1"/>
        <w:shd w:val="clear" w:color="auto" w:fill="FFFFFF"/>
        <w:spacing w:before="0" w:beforeAutospacing="0" w:after="0" w:afterAutospacing="0"/>
        <w:ind w:firstLine="709"/>
        <w:rPr>
          <w:bCs w:val="0"/>
          <w:color w:val="333333"/>
          <w:sz w:val="28"/>
          <w:szCs w:val="28"/>
        </w:rPr>
      </w:pPr>
      <w:r w:rsidRPr="00C00E52">
        <w:rPr>
          <w:bCs w:val="0"/>
          <w:color w:val="333333"/>
          <w:sz w:val="28"/>
          <w:szCs w:val="28"/>
        </w:rPr>
        <w:t>Игра в асыки</w:t>
      </w:r>
    </w:p>
    <w:p w:rsidR="00FC59C2" w:rsidRPr="00C00E52" w:rsidRDefault="0036133A" w:rsidP="002C5022">
      <w:pPr>
        <w:pStyle w:val="a4"/>
        <w:shd w:val="clear" w:color="auto" w:fill="FFFFFF"/>
        <w:spacing w:before="0" w:beforeAutospacing="0" w:after="0" w:afterAutospacing="0"/>
        <w:ind w:firstLine="709"/>
        <w:rPr>
          <w:color w:val="333333"/>
          <w:sz w:val="28"/>
          <w:szCs w:val="28"/>
          <w:bdr w:val="none" w:sz="0" w:space="0" w:color="auto" w:frame="1"/>
          <w:lang w:val="kk-KZ"/>
        </w:rPr>
      </w:pPr>
      <w:r w:rsidRPr="00C00E52">
        <w:rPr>
          <w:color w:val="333333"/>
          <w:sz w:val="28"/>
          <w:szCs w:val="28"/>
          <w:bdr w:val="none" w:sz="0" w:space="0" w:color="auto" w:frame="1"/>
          <w:lang w:val="kk-KZ"/>
        </w:rPr>
        <w:t xml:space="preserve">                             </w:t>
      </w:r>
      <w:r w:rsidR="00E53017" w:rsidRPr="00C00E52">
        <w:rPr>
          <w:noProof/>
          <w:color w:val="1111D6"/>
          <w:sz w:val="28"/>
          <w:szCs w:val="28"/>
          <w:bdr w:val="none" w:sz="0" w:space="0" w:color="auto" w:frame="1"/>
        </w:rPr>
        <w:drawing>
          <wp:inline distT="0" distB="0" distL="0" distR="0">
            <wp:extent cx="1819275" cy="1676400"/>
            <wp:effectExtent l="19050" t="0" r="9525" b="0"/>
            <wp:docPr id="134" name="Рисунок 134" descr="asyq">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asyq">
                      <a:hlinkClick r:id="rId7"/>
                    </pic:cNvPr>
                    <pic:cNvPicPr>
                      <a:picLocks noChangeAspect="1" noChangeArrowheads="1"/>
                    </pic:cNvPicPr>
                  </pic:nvPicPr>
                  <pic:blipFill>
                    <a:blip r:embed="rId8" cstate="print"/>
                    <a:srcRect/>
                    <a:stretch>
                      <a:fillRect/>
                    </a:stretch>
                  </pic:blipFill>
                  <pic:spPr bwMode="auto">
                    <a:xfrm>
                      <a:off x="0" y="0"/>
                      <a:ext cx="1819275" cy="1676400"/>
                    </a:xfrm>
                    <a:prstGeom prst="rect">
                      <a:avLst/>
                    </a:prstGeom>
                    <a:noFill/>
                    <a:ln w="9525">
                      <a:noFill/>
                      <a:miter lim="800000"/>
                      <a:headEnd/>
                      <a:tailEnd/>
                    </a:ln>
                  </pic:spPr>
                </pic:pic>
              </a:graphicData>
            </a:graphic>
          </wp:inline>
        </w:drawing>
      </w:r>
    </w:p>
    <w:p w:rsidR="00E53017" w:rsidRPr="00C00E52" w:rsidRDefault="00E53017" w:rsidP="002C5022">
      <w:pPr>
        <w:pStyle w:val="a4"/>
        <w:shd w:val="clear" w:color="auto" w:fill="FFFFFF"/>
        <w:spacing w:before="0" w:beforeAutospacing="0" w:after="0" w:afterAutospacing="0"/>
        <w:ind w:firstLine="709"/>
        <w:rPr>
          <w:color w:val="333333"/>
          <w:sz w:val="28"/>
          <w:szCs w:val="28"/>
        </w:rPr>
      </w:pPr>
      <w:r w:rsidRPr="00C00E52">
        <w:rPr>
          <w:color w:val="333333"/>
          <w:sz w:val="28"/>
          <w:szCs w:val="28"/>
          <w:bdr w:val="none" w:sz="0" w:space="0" w:color="auto" w:frame="1"/>
          <w:lang w:val="kk-KZ"/>
        </w:rPr>
        <w:t>Асық ату — одно из национальных достоянии.</w:t>
      </w:r>
    </w:p>
    <w:p w:rsidR="00E53017" w:rsidRPr="00C00E52" w:rsidRDefault="00E53017" w:rsidP="002C5022">
      <w:pPr>
        <w:pStyle w:val="a4"/>
        <w:shd w:val="clear" w:color="auto" w:fill="FFFFFF"/>
        <w:spacing w:before="0" w:beforeAutospacing="0" w:after="0" w:afterAutospacing="0"/>
        <w:ind w:firstLine="709"/>
        <w:rPr>
          <w:color w:val="333333"/>
          <w:sz w:val="28"/>
          <w:szCs w:val="28"/>
        </w:rPr>
      </w:pPr>
      <w:r w:rsidRPr="00C00E52">
        <w:rPr>
          <w:color w:val="333333"/>
          <w:sz w:val="28"/>
          <w:szCs w:val="28"/>
          <w:bdr w:val="none" w:sz="0" w:space="0" w:color="auto" w:frame="1"/>
          <w:lang w:val="kk-KZ"/>
        </w:rPr>
        <w:t>В основном формирование национальных игр связано с социально-экономическим состоянием и хозяйственными возможностями. Большинство казахских национальных игр основано на игре с природными (естественными) предметами. Национальные игры казахского народа приспособлены к образу жизни, основанному на разведении скота. Особенно из-за разведения большого поголовья овец, многие детские игры связаны с игрой в асық ату из костей овец. Вот почему игра в асық ату считается одной из древнейших национальных игр. Игры асық ату с ранних лет способствуют укреплению нервной системы детей и воспитывают такие качества, как точность, способность к расчету и выносливость. </w:t>
      </w:r>
    </w:p>
    <w:p w:rsidR="00E53017" w:rsidRPr="00C00E52" w:rsidRDefault="00E53017" w:rsidP="002C5022">
      <w:pPr>
        <w:pStyle w:val="a4"/>
        <w:shd w:val="clear" w:color="auto" w:fill="FFFFFF"/>
        <w:spacing w:before="0" w:beforeAutospacing="0" w:after="0" w:afterAutospacing="0"/>
        <w:ind w:firstLine="709"/>
        <w:rPr>
          <w:color w:val="333333"/>
          <w:sz w:val="28"/>
          <w:szCs w:val="28"/>
        </w:rPr>
      </w:pPr>
      <w:r w:rsidRPr="00C00E52">
        <w:rPr>
          <w:color w:val="333333"/>
          <w:sz w:val="28"/>
          <w:szCs w:val="28"/>
          <w:bdr w:val="none" w:sz="0" w:space="0" w:color="auto" w:frame="1"/>
          <w:lang w:val="kk-KZ"/>
        </w:rPr>
        <w:t>В нашей стране игры асық ату проводятся по правилам установленным в 2011 году при содействии Председателя комитета при Министерстве Туризма и Спорта Республики Казахстан Канагатова Елесияра Баймухамбетовича и Президента Ассоциации Национальных видов Спорта Республики Казахстан Кайрата Сатыбалдиевича. </w:t>
      </w:r>
    </w:p>
    <w:p w:rsidR="00D72972" w:rsidRDefault="00D72972" w:rsidP="002C5022">
      <w:pPr>
        <w:ind w:firstLine="709"/>
        <w:outlineLvl w:val="0"/>
        <w:rPr>
          <w:rFonts w:ascii="Times New Roman" w:eastAsia="Times New Roman" w:hAnsi="Times New Roman" w:cs="Times New Roman"/>
          <w:b/>
          <w:kern w:val="36"/>
          <w:sz w:val="28"/>
          <w:szCs w:val="28"/>
          <w:lang w:eastAsia="ru-RU"/>
        </w:rPr>
      </w:pPr>
    </w:p>
    <w:p w:rsidR="00E53017" w:rsidRPr="00C00E52" w:rsidRDefault="00E53017" w:rsidP="002C5022">
      <w:pPr>
        <w:ind w:firstLine="709"/>
        <w:outlineLvl w:val="0"/>
        <w:rPr>
          <w:rFonts w:ascii="Times New Roman" w:eastAsia="Times New Roman" w:hAnsi="Times New Roman" w:cs="Times New Roman"/>
          <w:b/>
          <w:kern w:val="36"/>
          <w:sz w:val="28"/>
          <w:szCs w:val="28"/>
          <w:lang w:eastAsia="ru-RU"/>
        </w:rPr>
      </w:pPr>
      <w:r w:rsidRPr="00C00E52">
        <w:rPr>
          <w:rFonts w:ascii="Times New Roman" w:eastAsia="Times New Roman" w:hAnsi="Times New Roman" w:cs="Times New Roman"/>
          <w:b/>
          <w:kern w:val="36"/>
          <w:sz w:val="28"/>
          <w:szCs w:val="28"/>
          <w:lang w:eastAsia="ru-RU"/>
        </w:rPr>
        <w:t>Теңге ілу</w:t>
      </w:r>
    </w:p>
    <w:p w:rsidR="00FC59C2" w:rsidRPr="00C00E52" w:rsidRDefault="0036133A" w:rsidP="002C5022">
      <w:pPr>
        <w:ind w:firstLine="709"/>
        <w:rPr>
          <w:rFonts w:ascii="Times New Roman" w:eastAsia="Times New Roman" w:hAnsi="Times New Roman" w:cs="Times New Roman"/>
          <w:spacing w:val="-5"/>
          <w:sz w:val="28"/>
          <w:szCs w:val="28"/>
          <w:bdr w:val="none" w:sz="0" w:space="0" w:color="auto" w:frame="1"/>
          <w:lang w:eastAsia="ru-RU"/>
        </w:rPr>
      </w:pPr>
      <w:r w:rsidRPr="00C00E52">
        <w:rPr>
          <w:rFonts w:ascii="Times New Roman" w:eastAsia="Times New Roman" w:hAnsi="Times New Roman" w:cs="Times New Roman"/>
          <w:spacing w:val="-5"/>
          <w:sz w:val="28"/>
          <w:szCs w:val="28"/>
          <w:bdr w:val="none" w:sz="0" w:space="0" w:color="auto" w:frame="1"/>
          <w:lang w:eastAsia="ru-RU"/>
        </w:rPr>
        <w:t xml:space="preserve">                                    </w:t>
      </w:r>
      <w:r w:rsidR="00E53017" w:rsidRPr="00C00E52">
        <w:rPr>
          <w:rFonts w:ascii="Times New Roman" w:eastAsia="Times New Roman" w:hAnsi="Times New Roman" w:cs="Times New Roman"/>
          <w:noProof/>
          <w:color w:val="1111D6"/>
          <w:sz w:val="28"/>
          <w:szCs w:val="28"/>
          <w:bdr w:val="none" w:sz="0" w:space="0" w:color="auto" w:frame="1"/>
          <w:lang w:eastAsia="ru-RU"/>
        </w:rPr>
        <w:drawing>
          <wp:inline distT="0" distB="0" distL="0" distR="0">
            <wp:extent cx="1819275" cy="1676400"/>
            <wp:effectExtent l="19050" t="0" r="9525" b="0"/>
            <wp:docPr id="136" name="Рисунок 136" descr="tenge_il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tenge_ilu">
                      <a:hlinkClick r:id="rId9"/>
                    </pic:cNvPr>
                    <pic:cNvPicPr>
                      <a:picLocks noChangeAspect="1" noChangeArrowheads="1"/>
                    </pic:cNvPicPr>
                  </pic:nvPicPr>
                  <pic:blipFill>
                    <a:blip r:embed="rId10" cstate="print"/>
                    <a:srcRect/>
                    <a:stretch>
                      <a:fillRect/>
                    </a:stretch>
                  </pic:blipFill>
                  <pic:spPr bwMode="auto">
                    <a:xfrm>
                      <a:off x="0" y="0"/>
                      <a:ext cx="1819275" cy="1676400"/>
                    </a:xfrm>
                    <a:prstGeom prst="rect">
                      <a:avLst/>
                    </a:prstGeom>
                    <a:noFill/>
                    <a:ln w="9525">
                      <a:noFill/>
                      <a:miter lim="800000"/>
                      <a:headEnd/>
                      <a:tailEnd/>
                    </a:ln>
                  </pic:spPr>
                </pic:pic>
              </a:graphicData>
            </a:graphic>
          </wp:inline>
        </w:drawing>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pacing w:val="-5"/>
          <w:sz w:val="28"/>
          <w:szCs w:val="28"/>
          <w:bdr w:val="none" w:sz="0" w:space="0" w:color="auto" w:frame="1"/>
          <w:lang w:eastAsia="ru-RU"/>
        </w:rPr>
        <w:t>Тенге илу – древняя </w:t>
      </w:r>
      <w:r w:rsidRPr="00C00E52">
        <w:rPr>
          <w:rFonts w:ascii="Times New Roman" w:eastAsia="Times New Roman" w:hAnsi="Times New Roman" w:cs="Times New Roman"/>
          <w:spacing w:val="-5"/>
          <w:sz w:val="28"/>
          <w:szCs w:val="28"/>
          <w:lang w:eastAsia="ru-RU"/>
        </w:rPr>
        <w:t> </w:t>
      </w:r>
      <w:r w:rsidRPr="00C00E52">
        <w:rPr>
          <w:rFonts w:ascii="Times New Roman" w:eastAsia="Times New Roman" w:hAnsi="Times New Roman" w:cs="Times New Roman"/>
          <w:spacing w:val="-5"/>
          <w:sz w:val="28"/>
          <w:szCs w:val="28"/>
          <w:bdr w:val="none" w:sz="0" w:space="0" w:color="auto" w:frame="1"/>
          <w:lang w:eastAsia="ru-RU"/>
        </w:rPr>
        <w:t>казахская национальная игра</w:t>
      </w:r>
      <w:r w:rsidRPr="00C00E52">
        <w:rPr>
          <w:rFonts w:ascii="Times New Roman" w:eastAsia="Times New Roman" w:hAnsi="Times New Roman" w:cs="Times New Roman"/>
          <w:sz w:val="28"/>
          <w:szCs w:val="28"/>
          <w:bdr w:val="none" w:sz="0" w:space="0" w:color="auto" w:frame="1"/>
          <w:lang w:eastAsia="ru-RU"/>
        </w:rPr>
        <w:t xml:space="preserve">. Игра проходит на ровном месте. Находясь верхом на лошади, должны наклонится вниз и подобрать завернутые в платок тенге, находящиеся на земле и закидывать </w:t>
      </w:r>
      <w:r w:rsidRPr="00C00E52">
        <w:rPr>
          <w:rFonts w:ascii="Times New Roman" w:eastAsia="Times New Roman" w:hAnsi="Times New Roman" w:cs="Times New Roman"/>
          <w:sz w:val="28"/>
          <w:szCs w:val="28"/>
          <w:bdr w:val="none" w:sz="0" w:space="0" w:color="auto" w:frame="1"/>
          <w:lang w:eastAsia="ru-RU"/>
        </w:rPr>
        <w:lastRenderedPageBreak/>
        <w:t>к себе назад. За неудачные попытки засчитывается </w:t>
      </w:r>
      <w:r w:rsidRPr="00C00E52">
        <w:rPr>
          <w:rFonts w:ascii="Times New Roman" w:eastAsia="Times New Roman" w:hAnsi="Times New Roman" w:cs="Times New Roman"/>
          <w:sz w:val="28"/>
          <w:szCs w:val="28"/>
          <w:lang w:eastAsia="ru-RU"/>
        </w:rPr>
        <w:t> </w:t>
      </w:r>
      <w:r w:rsidRPr="00C00E52">
        <w:rPr>
          <w:rFonts w:ascii="Times New Roman" w:eastAsia="Times New Roman" w:hAnsi="Times New Roman" w:cs="Times New Roman"/>
          <w:sz w:val="28"/>
          <w:szCs w:val="28"/>
          <w:bdr w:val="none" w:sz="0" w:space="0" w:color="auto" w:frame="1"/>
          <w:lang w:eastAsia="ru-RU"/>
        </w:rPr>
        <w:t>штрафное время. Собравший большую сумму денег считается победителем. Площадка для игры тенге илу должна быть длиной </w:t>
      </w:r>
      <w:r w:rsidRPr="00C00E52">
        <w:rPr>
          <w:rFonts w:ascii="Times New Roman" w:eastAsia="Times New Roman" w:hAnsi="Times New Roman" w:cs="Times New Roman"/>
          <w:sz w:val="28"/>
          <w:szCs w:val="28"/>
          <w:lang w:eastAsia="ru-RU"/>
        </w:rPr>
        <w:t> </w:t>
      </w:r>
      <w:r w:rsidRPr="00C00E52">
        <w:rPr>
          <w:rFonts w:ascii="Times New Roman" w:eastAsia="Times New Roman" w:hAnsi="Times New Roman" w:cs="Times New Roman"/>
          <w:sz w:val="28"/>
          <w:szCs w:val="28"/>
          <w:bdr w:val="none" w:sz="0" w:space="0" w:color="auto" w:frame="1"/>
          <w:lang w:eastAsia="ru-RU"/>
        </w:rPr>
        <w:t>120 метр. Длина до места, где нужно подобрать тенге, должна быть 30 метров. Количество тенге 5. Расстояние между тенге должно быть по 10 метров. В заключении засчитывается общее время, поделенное на колич</w:t>
      </w:r>
      <w:r w:rsidR="0036133A" w:rsidRPr="00C00E52">
        <w:rPr>
          <w:rFonts w:ascii="Times New Roman" w:eastAsia="Times New Roman" w:hAnsi="Times New Roman" w:cs="Times New Roman"/>
          <w:sz w:val="28"/>
          <w:szCs w:val="28"/>
          <w:bdr w:val="none" w:sz="0" w:space="0" w:color="auto" w:frame="1"/>
          <w:lang w:eastAsia="ru-RU"/>
        </w:rPr>
        <w:t>ество подбора тенге. Тенге илу-</w:t>
      </w:r>
      <w:r w:rsidRPr="00C00E52">
        <w:rPr>
          <w:rFonts w:ascii="Times New Roman" w:eastAsia="Times New Roman" w:hAnsi="Times New Roman" w:cs="Times New Roman"/>
          <w:sz w:val="28"/>
          <w:szCs w:val="28"/>
          <w:bdr w:val="none" w:sz="0" w:space="0" w:color="auto" w:frame="1"/>
          <w:lang w:eastAsia="ru-RU"/>
        </w:rPr>
        <w:t>национальная игра имеет многовековую историю.  </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bdr w:val="none" w:sz="0" w:space="0" w:color="auto" w:frame="1"/>
          <w:lang w:eastAsia="ru-RU"/>
        </w:rPr>
        <w:t>С ранних времен с помощью игры тенге илу характеризовалась сила, мощь и мастерство казахского воина, имеющего большое воспитательное значение. В наше время яркая, красивая </w:t>
      </w:r>
      <w:r w:rsidRPr="00C00E52">
        <w:rPr>
          <w:rFonts w:ascii="Times New Roman" w:eastAsia="Times New Roman" w:hAnsi="Times New Roman" w:cs="Times New Roman"/>
          <w:sz w:val="28"/>
          <w:szCs w:val="28"/>
          <w:lang w:eastAsia="ru-RU"/>
        </w:rPr>
        <w:t> </w:t>
      </w:r>
      <w:r w:rsidRPr="00C00E52">
        <w:rPr>
          <w:rFonts w:ascii="Times New Roman" w:eastAsia="Times New Roman" w:hAnsi="Times New Roman" w:cs="Times New Roman"/>
          <w:sz w:val="28"/>
          <w:szCs w:val="28"/>
          <w:bdr w:val="none" w:sz="0" w:space="0" w:color="auto" w:frame="1"/>
          <w:lang w:eastAsia="ru-RU"/>
        </w:rPr>
        <w:t>национальная игра тенге илу развивает мастерство и силу, прививает глубокое уважение к корням своей истории и трепетно-заботливое отношение к лошади. Основная цель проведения соревнования тенге илу – развить точность применяемых правил, оказать помощь в дальнейшем развитии и составить систему правил отвечающих требованиям сегодняшнего времени.</w:t>
      </w:r>
    </w:p>
    <w:p w:rsidR="00E53017" w:rsidRPr="00C00E52" w:rsidRDefault="00E53017" w:rsidP="00B23059">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bdr w:val="none" w:sz="0" w:space="0" w:color="auto" w:frame="1"/>
          <w:lang w:eastAsia="ru-RU"/>
        </w:rPr>
        <w:t> </w:t>
      </w:r>
    </w:p>
    <w:p w:rsidR="00E53017" w:rsidRPr="00C00E52" w:rsidRDefault="00E53017" w:rsidP="0036133A">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b/>
          <w:bCs/>
          <w:color w:val="000000"/>
          <w:spacing w:val="-3"/>
          <w:sz w:val="28"/>
          <w:szCs w:val="28"/>
          <w:bdr w:val="none" w:sz="0" w:space="0" w:color="auto" w:frame="1"/>
          <w:lang w:eastAsia="ru-RU"/>
        </w:rPr>
        <w:t xml:space="preserve"> Коллегия арбитров</w:t>
      </w:r>
    </w:p>
    <w:p w:rsidR="00E53017" w:rsidRPr="00C00E52" w:rsidRDefault="00E53017" w:rsidP="00E31E97">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000000"/>
          <w:spacing w:val="2"/>
          <w:sz w:val="28"/>
          <w:szCs w:val="28"/>
          <w:bdr w:val="none" w:sz="0" w:space="0" w:color="auto" w:frame="1"/>
          <w:lang w:eastAsia="ru-RU"/>
        </w:rPr>
        <w:t>В состав коллегии арбитров входят: главный арбитр соревнования, главный секретарь, центральный арбитр и центральный помощник, арбитры у знаков, арбитр на финише и врач соревнования. </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b/>
          <w:bCs/>
          <w:color w:val="000000"/>
          <w:spacing w:val="-3"/>
          <w:sz w:val="28"/>
          <w:szCs w:val="28"/>
          <w:bdr w:val="none" w:sz="0" w:space="0" w:color="auto" w:frame="1"/>
          <w:lang w:eastAsia="ru-RU"/>
        </w:rPr>
        <w:t>Центральный арбитр и помощник арбитра</w:t>
      </w:r>
      <w:r w:rsidRPr="00C00E52">
        <w:rPr>
          <w:rFonts w:ascii="Times New Roman" w:eastAsia="Times New Roman" w:hAnsi="Times New Roman" w:cs="Times New Roman"/>
          <w:b/>
          <w:bCs/>
          <w:i/>
          <w:iCs/>
          <w:color w:val="000000"/>
          <w:spacing w:val="-3"/>
          <w:sz w:val="28"/>
          <w:szCs w:val="28"/>
          <w:lang w:eastAsia="ru-RU"/>
        </w:rPr>
        <w:t> </w:t>
      </w:r>
      <w:r w:rsidRPr="00C00E52">
        <w:rPr>
          <w:rFonts w:ascii="Times New Roman" w:eastAsia="Times New Roman" w:hAnsi="Times New Roman" w:cs="Times New Roman"/>
          <w:color w:val="000000"/>
          <w:spacing w:val="-3"/>
          <w:sz w:val="28"/>
          <w:szCs w:val="28"/>
          <w:bdr w:val="none" w:sz="0" w:space="0" w:color="auto" w:frame="1"/>
          <w:lang w:eastAsia="ru-RU"/>
        </w:rPr>
        <w:t>проверяют соответствие формы участников</w:t>
      </w:r>
      <w:r w:rsidRPr="00C00E52">
        <w:rPr>
          <w:rFonts w:ascii="Times New Roman" w:eastAsia="Times New Roman" w:hAnsi="Times New Roman" w:cs="Times New Roman"/>
          <w:i/>
          <w:iCs/>
          <w:color w:val="000000"/>
          <w:spacing w:val="-3"/>
          <w:sz w:val="28"/>
          <w:szCs w:val="28"/>
          <w:lang w:eastAsia="ru-RU"/>
        </w:rPr>
        <w:t> </w:t>
      </w:r>
      <w:r w:rsidRPr="00C00E52">
        <w:rPr>
          <w:rFonts w:ascii="Times New Roman" w:eastAsia="Times New Roman" w:hAnsi="Times New Roman" w:cs="Times New Roman"/>
          <w:i/>
          <w:iCs/>
          <w:color w:val="000000"/>
          <w:spacing w:val="-3"/>
          <w:sz w:val="28"/>
          <w:szCs w:val="28"/>
          <w:bdr w:val="none" w:sz="0" w:space="0" w:color="auto" w:frame="1"/>
          <w:lang w:eastAsia="ru-RU"/>
        </w:rPr>
        <w:t> </w:t>
      </w:r>
      <w:r w:rsidRPr="00C00E52">
        <w:rPr>
          <w:rFonts w:ascii="Times New Roman" w:eastAsia="Times New Roman" w:hAnsi="Times New Roman" w:cs="Times New Roman"/>
          <w:color w:val="000000"/>
          <w:spacing w:val="-3"/>
          <w:sz w:val="28"/>
          <w:szCs w:val="28"/>
          <w:bdr w:val="none" w:sz="0" w:space="0" w:color="auto" w:frame="1"/>
          <w:lang w:eastAsia="ru-RU"/>
        </w:rPr>
        <w:t>соревнования </w:t>
      </w:r>
      <w:r w:rsidRPr="00C00E52">
        <w:rPr>
          <w:rFonts w:ascii="Times New Roman" w:eastAsia="Times New Roman" w:hAnsi="Times New Roman" w:cs="Times New Roman"/>
          <w:color w:val="000000"/>
          <w:spacing w:val="-3"/>
          <w:sz w:val="28"/>
          <w:szCs w:val="28"/>
          <w:lang w:eastAsia="ru-RU"/>
        </w:rPr>
        <w:t> </w:t>
      </w:r>
      <w:r w:rsidRPr="00C00E52">
        <w:rPr>
          <w:rFonts w:ascii="Times New Roman" w:eastAsia="Times New Roman" w:hAnsi="Times New Roman" w:cs="Times New Roman"/>
          <w:color w:val="000000"/>
          <w:spacing w:val="-3"/>
          <w:sz w:val="28"/>
          <w:szCs w:val="28"/>
          <w:bdr w:val="none" w:sz="0" w:space="0" w:color="auto" w:frame="1"/>
          <w:lang w:eastAsia="ru-RU"/>
        </w:rPr>
        <w:t>правилам игры Тенге илу</w:t>
      </w:r>
      <w:r w:rsidRPr="00C00E52">
        <w:rPr>
          <w:rFonts w:ascii="Times New Roman" w:eastAsia="Times New Roman" w:hAnsi="Times New Roman" w:cs="Times New Roman"/>
          <w:i/>
          <w:iCs/>
          <w:color w:val="000000"/>
          <w:spacing w:val="-3"/>
          <w:sz w:val="28"/>
          <w:szCs w:val="28"/>
          <w:bdr w:val="none" w:sz="0" w:space="0" w:color="auto" w:frame="1"/>
          <w:lang w:eastAsia="ru-RU"/>
        </w:rPr>
        <w:t>,</w:t>
      </w:r>
      <w:r w:rsidRPr="00C00E52">
        <w:rPr>
          <w:rFonts w:ascii="Times New Roman" w:eastAsia="Times New Roman" w:hAnsi="Times New Roman" w:cs="Times New Roman"/>
          <w:color w:val="000000"/>
          <w:spacing w:val="-3"/>
          <w:sz w:val="28"/>
          <w:szCs w:val="28"/>
          <w:lang w:eastAsia="ru-RU"/>
        </w:rPr>
        <w:t> </w:t>
      </w:r>
      <w:r w:rsidRPr="00C00E52">
        <w:rPr>
          <w:rFonts w:ascii="Times New Roman" w:eastAsia="Times New Roman" w:hAnsi="Times New Roman" w:cs="Times New Roman"/>
          <w:color w:val="000000"/>
          <w:spacing w:val="-3"/>
          <w:sz w:val="28"/>
          <w:szCs w:val="28"/>
          <w:bdr w:val="none" w:sz="0" w:space="0" w:color="auto" w:frame="1"/>
          <w:lang w:eastAsia="ru-RU"/>
        </w:rPr>
        <w:t>по жребию организовывает построение участников в строю</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по индивидуальным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номерам каждого участника После выхода на старт первого участника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через две минуты в центр выходит второй участник.</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000000"/>
          <w:spacing w:val="-1"/>
          <w:sz w:val="28"/>
          <w:szCs w:val="28"/>
          <w:bdr w:val="none" w:sz="0" w:space="0" w:color="auto" w:frame="1"/>
          <w:lang w:eastAsia="ru-RU"/>
        </w:rPr>
        <w:t>По списку спортсменов, утвержденным мандаткой комиссией,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помощник стартера дает команду арбитру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о готовнисти спортсмена к старту.После подтверждения стартером помощника готовности участника к старту дается разрешение на старт.</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b/>
          <w:bCs/>
          <w:color w:val="000000"/>
          <w:spacing w:val="-1"/>
          <w:sz w:val="28"/>
          <w:szCs w:val="28"/>
          <w:bdr w:val="none" w:sz="0" w:space="0" w:color="auto" w:frame="1"/>
          <w:lang w:eastAsia="ru-RU"/>
        </w:rPr>
        <w:t>Арбитр-стартер</w:t>
      </w:r>
      <w:r w:rsidRPr="00C00E52">
        <w:rPr>
          <w:rFonts w:ascii="Times New Roman" w:eastAsia="Times New Roman" w:hAnsi="Times New Roman" w:cs="Times New Roman"/>
          <w:b/>
          <w:bCs/>
          <w:i/>
          <w:iCs/>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поднимает флажок зеленого цвета, во время опускания флажка вниз начинается счет. Центральный арбитр-стартер опустив флажок дает старт.</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b/>
          <w:bCs/>
          <w:color w:val="000000"/>
          <w:spacing w:val="-1"/>
          <w:sz w:val="28"/>
          <w:szCs w:val="28"/>
          <w:bdr w:val="none" w:sz="0" w:space="0" w:color="auto" w:frame="1"/>
          <w:lang w:eastAsia="ru-RU"/>
        </w:rPr>
        <w:t>Арбитр-секундант</w:t>
      </w:r>
      <w:r w:rsidRPr="00C00E52">
        <w:rPr>
          <w:rFonts w:ascii="Times New Roman" w:eastAsia="Times New Roman" w:hAnsi="Times New Roman" w:cs="Times New Roman"/>
          <w:b/>
          <w:bCs/>
          <w:i/>
          <w:iCs/>
          <w:color w:val="000000"/>
          <w:spacing w:val="-1"/>
          <w:sz w:val="28"/>
          <w:szCs w:val="28"/>
          <w:lang w:eastAsia="ru-RU"/>
        </w:rPr>
        <w:t> </w:t>
      </w:r>
      <w:r w:rsidRPr="00C00E52">
        <w:rPr>
          <w:rFonts w:ascii="Times New Roman" w:eastAsia="Times New Roman" w:hAnsi="Times New Roman" w:cs="Times New Roman"/>
          <w:b/>
          <w:bCs/>
          <w:i/>
          <w:iCs/>
          <w:color w:val="000000"/>
          <w:spacing w:val="-1"/>
          <w:sz w:val="28"/>
          <w:szCs w:val="28"/>
          <w:bdr w:val="none" w:sz="0" w:space="0" w:color="auto" w:frame="1"/>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начинает вести счет после старта. На финише секундомер засекает время в точности.</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b/>
          <w:bCs/>
          <w:color w:val="000000"/>
          <w:spacing w:val="-1"/>
          <w:sz w:val="28"/>
          <w:szCs w:val="28"/>
          <w:bdr w:val="none" w:sz="0" w:space="0" w:color="auto" w:frame="1"/>
          <w:lang w:eastAsia="ru-RU"/>
        </w:rPr>
        <w:t>Второй арбитр-секундант</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начинает вести счет вместе с первым арбитром-секундантом.</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b/>
          <w:bCs/>
          <w:color w:val="000000"/>
          <w:spacing w:val="-10"/>
          <w:sz w:val="28"/>
          <w:szCs w:val="28"/>
          <w:bdr w:val="none" w:sz="0" w:space="0" w:color="auto" w:frame="1"/>
          <w:lang w:eastAsia="ru-RU"/>
        </w:rPr>
        <w:t>Арбитры стоящие на знаковых линиях</w:t>
      </w:r>
      <w:r w:rsidRPr="00C00E52">
        <w:rPr>
          <w:rFonts w:ascii="Times New Roman" w:eastAsia="Times New Roman" w:hAnsi="Times New Roman" w:cs="Times New Roman"/>
          <w:b/>
          <w:bCs/>
          <w:i/>
          <w:iCs/>
          <w:color w:val="000000"/>
          <w:spacing w:val="-10"/>
          <w:sz w:val="28"/>
          <w:szCs w:val="28"/>
          <w:lang w:eastAsia="ru-RU"/>
        </w:rPr>
        <w:t> </w:t>
      </w:r>
      <w:r w:rsidRPr="00C00E52">
        <w:rPr>
          <w:rFonts w:ascii="Times New Roman" w:eastAsia="Times New Roman" w:hAnsi="Times New Roman" w:cs="Times New Roman"/>
          <w:iCs/>
          <w:color w:val="000000"/>
          <w:spacing w:val="-10"/>
          <w:sz w:val="28"/>
          <w:szCs w:val="28"/>
          <w:bdr w:val="none" w:sz="0" w:space="0" w:color="auto" w:frame="1"/>
          <w:lang w:eastAsia="ru-RU"/>
        </w:rPr>
        <w:t>–</w:t>
      </w:r>
      <w:r w:rsidRPr="00C00E52">
        <w:rPr>
          <w:rFonts w:ascii="Times New Roman" w:eastAsia="Times New Roman" w:hAnsi="Times New Roman" w:cs="Times New Roman"/>
          <w:iCs/>
          <w:color w:val="000000"/>
          <w:spacing w:val="-10"/>
          <w:sz w:val="28"/>
          <w:szCs w:val="28"/>
          <w:lang w:eastAsia="ru-RU"/>
        </w:rPr>
        <w:t> </w:t>
      </w:r>
      <w:r w:rsidRPr="00C00E52">
        <w:rPr>
          <w:rFonts w:ascii="Times New Roman" w:eastAsia="Times New Roman" w:hAnsi="Times New Roman" w:cs="Times New Roman"/>
          <w:iCs/>
          <w:color w:val="000000"/>
          <w:spacing w:val="-10"/>
          <w:sz w:val="28"/>
          <w:szCs w:val="28"/>
          <w:bdr w:val="none" w:sz="0" w:space="0" w:color="auto" w:frame="1"/>
          <w:lang w:eastAsia="ru-RU"/>
        </w:rPr>
        <w:t> возле каждого мешка с тенге с флажком в руках расставлены 5 арбитров.</w:t>
      </w:r>
      <w:r w:rsidRPr="00C00E52">
        <w:rPr>
          <w:rFonts w:ascii="Times New Roman" w:eastAsia="Times New Roman" w:hAnsi="Times New Roman" w:cs="Times New Roman"/>
          <w:i/>
          <w:iCs/>
          <w:color w:val="000000"/>
          <w:spacing w:val="-10"/>
          <w:sz w:val="28"/>
          <w:szCs w:val="28"/>
          <w:lang w:eastAsia="ru-RU"/>
        </w:rPr>
        <w:t> </w:t>
      </w:r>
      <w:r w:rsidRPr="00C00E52">
        <w:rPr>
          <w:rFonts w:ascii="Times New Roman" w:eastAsia="Times New Roman" w:hAnsi="Times New Roman" w:cs="Times New Roman"/>
          <w:i/>
          <w:iCs/>
          <w:color w:val="000000"/>
          <w:spacing w:val="-10"/>
          <w:sz w:val="28"/>
          <w:szCs w:val="28"/>
          <w:bdr w:val="none" w:sz="0" w:space="0" w:color="auto" w:frame="1"/>
          <w:lang w:eastAsia="ru-RU"/>
        </w:rPr>
        <w:t> </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000000"/>
          <w:spacing w:val="-10"/>
          <w:sz w:val="28"/>
          <w:szCs w:val="28"/>
          <w:bdr w:val="none" w:sz="0" w:space="0" w:color="auto" w:frame="1"/>
          <w:lang w:eastAsia="ru-RU"/>
        </w:rPr>
        <w:t>Во время поднятия мешков с тенге арбитры с цифрами</w:t>
      </w:r>
      <w:r w:rsidRPr="00C00E52">
        <w:rPr>
          <w:rFonts w:ascii="Times New Roman" w:eastAsia="Times New Roman" w:hAnsi="Times New Roman" w:cs="Times New Roman"/>
          <w:color w:val="000000"/>
          <w:spacing w:val="-10"/>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«1,2,3,4,5»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подают знак флажками. После поднятия тенге арбитры на знаковых линиях поднимают флажки и так держут до конца скачки участников. Арбитр на линии не двигаясь с места и не оглядываясь должен показать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зрителям и арбитрам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выполнение положенного требования игроком Тенге илу.Поднятый флажок не должен опускаться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 xml:space="preserve">пока </w:t>
      </w:r>
      <w:r w:rsidRPr="00C00E52">
        <w:rPr>
          <w:rFonts w:ascii="Times New Roman" w:eastAsia="Times New Roman" w:hAnsi="Times New Roman" w:cs="Times New Roman"/>
          <w:color w:val="000000"/>
          <w:spacing w:val="-1"/>
          <w:sz w:val="28"/>
          <w:szCs w:val="28"/>
          <w:bdr w:val="none" w:sz="0" w:space="0" w:color="auto" w:frame="1"/>
          <w:lang w:eastAsia="ru-RU"/>
        </w:rPr>
        <w:lastRenderedPageBreak/>
        <w:t>спортсмен не дойдет до финиша и гланый арбитр не даст команду опустить </w:t>
      </w:r>
      <w:r w:rsidRPr="00C00E52">
        <w:rPr>
          <w:rFonts w:ascii="Times New Roman" w:eastAsia="Times New Roman" w:hAnsi="Times New Roman" w:cs="Times New Roman"/>
          <w:color w:val="000000"/>
          <w:spacing w:val="-1"/>
          <w:sz w:val="28"/>
          <w:szCs w:val="28"/>
          <w:lang w:eastAsia="ru-RU"/>
        </w:rPr>
        <w:t> </w:t>
      </w:r>
      <w:r w:rsidRPr="00C00E52">
        <w:rPr>
          <w:rFonts w:ascii="Times New Roman" w:eastAsia="Times New Roman" w:hAnsi="Times New Roman" w:cs="Times New Roman"/>
          <w:color w:val="000000"/>
          <w:spacing w:val="-1"/>
          <w:sz w:val="28"/>
          <w:szCs w:val="28"/>
          <w:bdr w:val="none" w:sz="0" w:space="0" w:color="auto" w:frame="1"/>
          <w:lang w:eastAsia="ru-RU"/>
        </w:rPr>
        <w:t>флажок.</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000000"/>
          <w:spacing w:val="-10"/>
          <w:sz w:val="28"/>
          <w:szCs w:val="28"/>
          <w:bdr w:val="none" w:sz="0" w:space="0" w:color="auto" w:frame="1"/>
          <w:lang w:eastAsia="ru-RU"/>
        </w:rPr>
        <w:t> </w:t>
      </w:r>
      <w:r w:rsidRPr="00C00E52">
        <w:rPr>
          <w:rFonts w:ascii="Times New Roman" w:eastAsia="Times New Roman" w:hAnsi="Times New Roman" w:cs="Times New Roman"/>
          <w:b/>
          <w:bCs/>
          <w:color w:val="000000"/>
          <w:sz w:val="28"/>
          <w:szCs w:val="28"/>
          <w:bdr w:val="none" w:sz="0" w:space="0" w:color="auto" w:frame="1"/>
          <w:lang w:eastAsia="ru-RU"/>
        </w:rPr>
        <w:t>Арбитр-информатор</w:t>
      </w:r>
      <w:r w:rsidRPr="00C00E52">
        <w:rPr>
          <w:rFonts w:ascii="Times New Roman" w:eastAsia="Times New Roman" w:hAnsi="Times New Roman" w:cs="Times New Roman"/>
          <w:b/>
          <w:bCs/>
          <w:i/>
          <w:iCs/>
          <w:color w:val="000000"/>
          <w:sz w:val="28"/>
          <w:szCs w:val="28"/>
          <w:lang w:eastAsia="ru-RU"/>
        </w:rPr>
        <w:t> </w:t>
      </w:r>
      <w:r w:rsidRPr="00C00E52">
        <w:rPr>
          <w:rFonts w:ascii="Times New Roman" w:eastAsia="Times New Roman" w:hAnsi="Times New Roman" w:cs="Times New Roman"/>
          <w:color w:val="000000"/>
          <w:sz w:val="28"/>
          <w:szCs w:val="28"/>
          <w:bdr w:val="none" w:sz="0" w:space="0" w:color="auto" w:frame="1"/>
          <w:lang w:eastAsia="ru-RU"/>
        </w:rPr>
        <w:t>с разрешения</w:t>
      </w:r>
      <w:r w:rsidRPr="00C00E52">
        <w:rPr>
          <w:rFonts w:ascii="Times New Roman" w:eastAsia="Times New Roman" w:hAnsi="Times New Roman" w:cs="Times New Roman"/>
          <w:color w:val="000000"/>
          <w:sz w:val="28"/>
          <w:szCs w:val="28"/>
          <w:lang w:eastAsia="ru-RU"/>
        </w:rPr>
        <w:t> </w:t>
      </w:r>
      <w:r w:rsidRPr="00C00E52">
        <w:rPr>
          <w:rFonts w:ascii="Times New Roman" w:eastAsia="Times New Roman" w:hAnsi="Times New Roman" w:cs="Times New Roman"/>
          <w:color w:val="000000"/>
          <w:sz w:val="28"/>
          <w:szCs w:val="28"/>
          <w:bdr w:val="none" w:sz="0" w:space="0" w:color="auto" w:frame="1"/>
          <w:lang w:eastAsia="ru-RU"/>
        </w:rPr>
        <w:t> главного арбитра и главного секретаря оглащает время начала скачек, суммирует </w:t>
      </w:r>
      <w:r w:rsidRPr="00C00E52">
        <w:rPr>
          <w:rFonts w:ascii="Times New Roman" w:eastAsia="Times New Roman" w:hAnsi="Times New Roman" w:cs="Times New Roman"/>
          <w:color w:val="000000"/>
          <w:sz w:val="28"/>
          <w:szCs w:val="28"/>
          <w:lang w:eastAsia="ru-RU"/>
        </w:rPr>
        <w:t> </w:t>
      </w:r>
      <w:r w:rsidRPr="00C00E52">
        <w:rPr>
          <w:rFonts w:ascii="Times New Roman" w:eastAsia="Times New Roman" w:hAnsi="Times New Roman" w:cs="Times New Roman"/>
          <w:color w:val="000000"/>
          <w:sz w:val="28"/>
          <w:szCs w:val="28"/>
          <w:bdr w:val="none" w:sz="0" w:space="0" w:color="auto" w:frame="1"/>
          <w:lang w:eastAsia="ru-RU"/>
        </w:rPr>
        <w:t>количество мешков с тенге </w:t>
      </w:r>
      <w:r w:rsidRPr="00C00E52">
        <w:rPr>
          <w:rFonts w:ascii="Times New Roman" w:eastAsia="Times New Roman" w:hAnsi="Times New Roman" w:cs="Times New Roman"/>
          <w:color w:val="000000"/>
          <w:sz w:val="28"/>
          <w:szCs w:val="28"/>
          <w:lang w:eastAsia="ru-RU"/>
        </w:rPr>
        <w:t> </w:t>
      </w:r>
      <w:r w:rsidRPr="00C00E52">
        <w:rPr>
          <w:rFonts w:ascii="Times New Roman" w:eastAsia="Times New Roman" w:hAnsi="Times New Roman" w:cs="Times New Roman"/>
          <w:color w:val="000000"/>
          <w:sz w:val="28"/>
          <w:szCs w:val="28"/>
          <w:bdr w:val="none" w:sz="0" w:space="0" w:color="auto" w:frame="1"/>
          <w:lang w:eastAsia="ru-RU"/>
        </w:rPr>
        <w:t>и объявляет место, которое занял спортсмен.</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000000"/>
          <w:sz w:val="28"/>
          <w:szCs w:val="28"/>
          <w:bdr w:val="none" w:sz="0" w:space="0" w:color="auto" w:frame="1"/>
          <w:lang w:eastAsia="ru-RU"/>
        </w:rPr>
        <w:t> </w:t>
      </w:r>
      <w:r w:rsidRPr="00C00E52">
        <w:rPr>
          <w:rFonts w:ascii="Times New Roman" w:eastAsia="Times New Roman" w:hAnsi="Times New Roman" w:cs="Times New Roman"/>
          <w:color w:val="000000"/>
          <w:spacing w:val="-2"/>
          <w:sz w:val="28"/>
          <w:szCs w:val="28"/>
          <w:bdr w:val="none" w:sz="0" w:space="0" w:color="auto" w:frame="1"/>
          <w:lang w:eastAsia="ru-RU"/>
        </w:rPr>
        <w:t>После знака финиша</w:t>
      </w:r>
      <w:r w:rsidRPr="00C00E52">
        <w:rPr>
          <w:rFonts w:ascii="Times New Roman" w:eastAsia="Times New Roman" w:hAnsi="Times New Roman" w:cs="Times New Roman"/>
          <w:color w:val="000000"/>
          <w:spacing w:val="-2"/>
          <w:sz w:val="28"/>
          <w:szCs w:val="28"/>
          <w:lang w:eastAsia="ru-RU"/>
        </w:rPr>
        <w:t> </w:t>
      </w:r>
      <w:r w:rsidRPr="00C00E52">
        <w:rPr>
          <w:rFonts w:ascii="Times New Roman" w:eastAsia="Times New Roman" w:hAnsi="Times New Roman" w:cs="Times New Roman"/>
          <w:b/>
          <w:bCs/>
          <w:color w:val="000000"/>
          <w:spacing w:val="-2"/>
          <w:sz w:val="28"/>
          <w:szCs w:val="28"/>
          <w:bdr w:val="none" w:sz="0" w:space="0" w:color="auto" w:frame="1"/>
          <w:lang w:eastAsia="ru-RU"/>
        </w:rPr>
        <w:t>арбитр на линии поднимает красный флажок</w:t>
      </w:r>
      <w:r w:rsidRPr="00C00E52">
        <w:rPr>
          <w:rFonts w:ascii="Times New Roman" w:eastAsia="Times New Roman" w:hAnsi="Times New Roman" w:cs="Times New Roman"/>
          <w:color w:val="000000"/>
          <w:spacing w:val="-2"/>
          <w:sz w:val="28"/>
          <w:szCs w:val="28"/>
          <w:bdr w:val="none" w:sz="0" w:space="0" w:color="auto" w:frame="1"/>
          <w:lang w:eastAsia="ru-RU"/>
        </w:rPr>
        <w:t>. После этого время останавливается </w:t>
      </w:r>
      <w:r w:rsidRPr="00C00E52">
        <w:rPr>
          <w:rFonts w:ascii="Times New Roman" w:eastAsia="Times New Roman" w:hAnsi="Times New Roman" w:cs="Times New Roman"/>
          <w:color w:val="000000"/>
          <w:spacing w:val="-2"/>
          <w:sz w:val="28"/>
          <w:szCs w:val="28"/>
          <w:lang w:eastAsia="ru-RU"/>
        </w:rPr>
        <w:t> </w:t>
      </w:r>
      <w:r w:rsidRPr="00C00E52">
        <w:rPr>
          <w:rFonts w:ascii="Times New Roman" w:eastAsia="Times New Roman" w:hAnsi="Times New Roman" w:cs="Times New Roman"/>
          <w:color w:val="000000"/>
          <w:spacing w:val="-2"/>
          <w:sz w:val="28"/>
          <w:szCs w:val="28"/>
          <w:bdr w:val="none" w:sz="0" w:space="0" w:color="auto" w:frame="1"/>
          <w:lang w:eastAsia="ru-RU"/>
        </w:rPr>
        <w:t>и </w:t>
      </w:r>
      <w:r w:rsidRPr="00C00E52">
        <w:rPr>
          <w:rFonts w:ascii="Times New Roman" w:eastAsia="Times New Roman" w:hAnsi="Times New Roman" w:cs="Times New Roman"/>
          <w:color w:val="000000"/>
          <w:spacing w:val="-2"/>
          <w:sz w:val="28"/>
          <w:szCs w:val="28"/>
          <w:lang w:eastAsia="ru-RU"/>
        </w:rPr>
        <w:t> </w:t>
      </w:r>
      <w:r w:rsidRPr="00C00E52">
        <w:rPr>
          <w:rFonts w:ascii="Times New Roman" w:eastAsia="Times New Roman" w:hAnsi="Times New Roman" w:cs="Times New Roman"/>
          <w:color w:val="000000"/>
          <w:spacing w:val="-2"/>
          <w:sz w:val="28"/>
          <w:szCs w:val="28"/>
          <w:bdr w:val="none" w:sz="0" w:space="0" w:color="auto" w:frame="1"/>
          <w:lang w:eastAsia="ru-RU"/>
        </w:rPr>
        <w:t>состязание считается оконченным</w:t>
      </w:r>
      <w:r w:rsidRPr="00C00E52">
        <w:rPr>
          <w:rFonts w:ascii="Times New Roman" w:eastAsia="Times New Roman" w:hAnsi="Times New Roman" w:cs="Times New Roman"/>
          <w:color w:val="000000"/>
          <w:spacing w:val="-2"/>
          <w:sz w:val="28"/>
          <w:szCs w:val="28"/>
          <w:lang w:eastAsia="ru-RU"/>
        </w:rPr>
        <w:t> </w:t>
      </w:r>
      <w:r w:rsidRPr="00C00E52">
        <w:rPr>
          <w:rFonts w:ascii="Times New Roman" w:eastAsia="Times New Roman" w:hAnsi="Times New Roman" w:cs="Times New Roman"/>
          <w:color w:val="000000"/>
          <w:sz w:val="28"/>
          <w:szCs w:val="28"/>
          <w:bdr w:val="none" w:sz="0" w:space="0" w:color="auto" w:frame="1"/>
          <w:lang w:eastAsia="ru-RU"/>
        </w:rPr>
        <w:t>Секретарь с разрешения главного арбитра, соблюдая правила, информирует о ведении и регистрации протокола. В </w:t>
      </w:r>
      <w:r w:rsidRPr="00C00E52">
        <w:rPr>
          <w:rFonts w:ascii="Times New Roman" w:eastAsia="Times New Roman" w:hAnsi="Times New Roman" w:cs="Times New Roman"/>
          <w:color w:val="000000"/>
          <w:sz w:val="28"/>
          <w:szCs w:val="28"/>
          <w:lang w:eastAsia="ru-RU"/>
        </w:rPr>
        <w:t> </w:t>
      </w:r>
      <w:r w:rsidRPr="00C00E52">
        <w:rPr>
          <w:rFonts w:ascii="Times New Roman" w:eastAsia="Times New Roman" w:hAnsi="Times New Roman" w:cs="Times New Roman"/>
          <w:color w:val="000000"/>
          <w:sz w:val="28"/>
          <w:szCs w:val="28"/>
          <w:bdr w:val="none" w:sz="0" w:space="0" w:color="auto" w:frame="1"/>
          <w:lang w:eastAsia="ru-RU"/>
        </w:rPr>
        <w:t>случае исправлений, изменений </w:t>
      </w:r>
      <w:r w:rsidRPr="00C00E52">
        <w:rPr>
          <w:rFonts w:ascii="Times New Roman" w:eastAsia="Times New Roman" w:hAnsi="Times New Roman" w:cs="Times New Roman"/>
          <w:color w:val="000000"/>
          <w:sz w:val="28"/>
          <w:szCs w:val="28"/>
          <w:lang w:eastAsia="ru-RU"/>
        </w:rPr>
        <w:t> </w:t>
      </w:r>
      <w:r w:rsidRPr="00C00E52">
        <w:rPr>
          <w:rFonts w:ascii="Times New Roman" w:eastAsia="Times New Roman" w:hAnsi="Times New Roman" w:cs="Times New Roman"/>
          <w:color w:val="000000"/>
          <w:sz w:val="28"/>
          <w:szCs w:val="28"/>
          <w:bdr w:val="none" w:sz="0" w:space="0" w:color="auto" w:frame="1"/>
          <w:lang w:eastAsia="ru-RU"/>
        </w:rPr>
        <w:t>в протоколе считается нарушением правил.</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000000"/>
          <w:spacing w:val="-1"/>
          <w:sz w:val="28"/>
          <w:szCs w:val="28"/>
          <w:bdr w:val="none" w:sz="0" w:space="0" w:color="auto" w:frame="1"/>
          <w:lang w:eastAsia="ru-RU"/>
        </w:rPr>
        <w:t> </w:t>
      </w:r>
      <w:r w:rsidRPr="00C00E52">
        <w:rPr>
          <w:rFonts w:ascii="Times New Roman" w:eastAsia="Times New Roman" w:hAnsi="Times New Roman" w:cs="Times New Roman"/>
          <w:b/>
          <w:bCs/>
          <w:color w:val="000000"/>
          <w:spacing w:val="-2"/>
          <w:sz w:val="28"/>
          <w:szCs w:val="28"/>
          <w:bdr w:val="none" w:sz="0" w:space="0" w:color="auto" w:frame="1"/>
          <w:lang w:eastAsia="ru-RU"/>
        </w:rPr>
        <w:t>Арбитр-контролирующий время</w:t>
      </w:r>
      <w:r w:rsidRPr="00C00E52">
        <w:rPr>
          <w:rFonts w:ascii="Times New Roman" w:eastAsia="Times New Roman" w:hAnsi="Times New Roman" w:cs="Times New Roman"/>
          <w:b/>
          <w:bCs/>
          <w:i/>
          <w:iCs/>
          <w:color w:val="000000"/>
          <w:spacing w:val="-2"/>
          <w:sz w:val="28"/>
          <w:szCs w:val="28"/>
          <w:lang w:eastAsia="ru-RU"/>
        </w:rPr>
        <w:t> </w:t>
      </w:r>
      <w:r w:rsidRPr="00C00E52">
        <w:rPr>
          <w:rFonts w:ascii="Times New Roman" w:eastAsia="Times New Roman" w:hAnsi="Times New Roman" w:cs="Times New Roman"/>
          <w:color w:val="000000"/>
          <w:spacing w:val="-2"/>
          <w:sz w:val="28"/>
          <w:szCs w:val="28"/>
          <w:bdr w:val="none" w:sz="0" w:space="0" w:color="auto" w:frame="1"/>
          <w:lang w:eastAsia="ru-RU"/>
        </w:rPr>
        <w:t>остановив секунданта , объявляет время, когда проскачил спортсмен </w:t>
      </w:r>
      <w:r w:rsidRPr="00C00E52">
        <w:rPr>
          <w:rFonts w:ascii="Times New Roman" w:eastAsia="Times New Roman" w:hAnsi="Times New Roman" w:cs="Times New Roman"/>
          <w:color w:val="000000"/>
          <w:spacing w:val="-2"/>
          <w:sz w:val="28"/>
          <w:szCs w:val="28"/>
          <w:lang w:eastAsia="ru-RU"/>
        </w:rPr>
        <w:t> </w:t>
      </w:r>
      <w:r w:rsidRPr="00C00E52">
        <w:rPr>
          <w:rFonts w:ascii="Times New Roman" w:eastAsia="Times New Roman" w:hAnsi="Times New Roman" w:cs="Times New Roman"/>
          <w:color w:val="000000"/>
          <w:spacing w:val="-2"/>
          <w:sz w:val="28"/>
          <w:szCs w:val="28"/>
          <w:bdr w:val="none" w:sz="0" w:space="0" w:color="auto" w:frame="1"/>
          <w:lang w:eastAsia="ru-RU"/>
        </w:rPr>
        <w:t>и оказался за финишом</w:t>
      </w:r>
      <w:r w:rsidRPr="00C00E52">
        <w:rPr>
          <w:rFonts w:ascii="Times New Roman" w:eastAsia="Times New Roman" w:hAnsi="Times New Roman" w:cs="Times New Roman"/>
          <w:color w:val="000000"/>
          <w:spacing w:val="-3"/>
          <w:sz w:val="28"/>
          <w:szCs w:val="28"/>
          <w:bdr w:val="none" w:sz="0" w:space="0" w:color="auto" w:frame="1"/>
          <w:lang w:eastAsia="ru-RU"/>
        </w:rPr>
        <w:t>. Количество тенге умножается на 10. По количеству тенге от баллов, собранных участником, вычисляется время скачки</w:t>
      </w:r>
      <w:r w:rsidRPr="00C00E52">
        <w:rPr>
          <w:rFonts w:ascii="Times New Roman" w:eastAsia="Times New Roman" w:hAnsi="Times New Roman" w:cs="Times New Roman"/>
          <w:color w:val="000000"/>
          <w:spacing w:val="-2"/>
          <w:sz w:val="28"/>
          <w:szCs w:val="28"/>
          <w:bdr w:val="none" w:sz="0" w:space="0" w:color="auto" w:frame="1"/>
          <w:lang w:eastAsia="ru-RU"/>
        </w:rPr>
        <w:t>. По количеству баллов определяются места занявшие участниками соревнования.</w:t>
      </w:r>
    </w:p>
    <w:p w:rsidR="00E53017" w:rsidRPr="00C00E52" w:rsidRDefault="00E53017" w:rsidP="002C5022">
      <w:pPr>
        <w:shd w:val="clear" w:color="auto" w:fill="FFFFFF"/>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000000"/>
          <w:spacing w:val="2"/>
          <w:sz w:val="28"/>
          <w:szCs w:val="28"/>
          <w:bdr w:val="none" w:sz="0" w:space="0" w:color="auto" w:frame="1"/>
          <w:lang w:eastAsia="ru-RU"/>
        </w:rPr>
        <w:t>Участник, набравший самое большое количества баллов считается победителемю. Спортсмену не набравшим баллы мест не дается.</w:t>
      </w:r>
    </w:p>
    <w:p w:rsidR="00E53017" w:rsidRPr="00D72972" w:rsidRDefault="00E53017" w:rsidP="00D72972">
      <w:pPr>
        <w:shd w:val="clear" w:color="auto" w:fill="FFFFFF"/>
        <w:ind w:firstLine="709"/>
        <w:rPr>
          <w:rFonts w:ascii="Times New Roman" w:eastAsia="Times New Roman" w:hAnsi="Times New Roman" w:cs="Times New Roman"/>
          <w:color w:val="000000"/>
          <w:spacing w:val="-3"/>
          <w:sz w:val="28"/>
          <w:szCs w:val="28"/>
          <w:bdr w:val="none" w:sz="0" w:space="0" w:color="auto" w:frame="1"/>
          <w:lang w:eastAsia="ru-RU"/>
        </w:rPr>
      </w:pPr>
      <w:r w:rsidRPr="00C00E52">
        <w:rPr>
          <w:rFonts w:ascii="Times New Roman" w:eastAsia="Times New Roman" w:hAnsi="Times New Roman" w:cs="Times New Roman"/>
          <w:color w:val="000000"/>
          <w:spacing w:val="-3"/>
          <w:sz w:val="28"/>
          <w:szCs w:val="28"/>
          <w:bdr w:val="none" w:sz="0" w:space="0" w:color="auto" w:frame="1"/>
          <w:lang w:eastAsia="ru-RU"/>
        </w:rPr>
        <w:t> </w:t>
      </w:r>
      <w:hyperlink r:id="rId11" w:history="1">
        <w:r w:rsidRPr="00C00E52">
          <w:rPr>
            <w:rFonts w:ascii="Times New Roman" w:hAnsi="Times New Roman" w:cs="Times New Roman"/>
            <w:color w:val="444444"/>
            <w:sz w:val="28"/>
            <w:szCs w:val="28"/>
            <w:bdr w:val="none" w:sz="0" w:space="0" w:color="auto" w:frame="1"/>
          </w:rPr>
          <w:br/>
        </w:r>
      </w:hyperlink>
      <w:r w:rsidR="003670B0">
        <w:rPr>
          <w:lang w:val="kk-KZ"/>
        </w:rPr>
        <w:t xml:space="preserve">              </w:t>
      </w:r>
      <w:r w:rsidRPr="00C00E52">
        <w:rPr>
          <w:rFonts w:ascii="Times New Roman" w:hAnsi="Times New Roman" w:cs="Times New Roman"/>
          <w:b/>
          <w:bCs/>
          <w:color w:val="333333"/>
          <w:sz w:val="28"/>
          <w:szCs w:val="28"/>
        </w:rPr>
        <w:t>Бүркітші</w:t>
      </w:r>
    </w:p>
    <w:p w:rsidR="00E53017" w:rsidRPr="00C00E52" w:rsidRDefault="00E31E97" w:rsidP="00E31E97">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 xml:space="preserve">                               </w:t>
      </w:r>
      <w:r w:rsidR="00E53017" w:rsidRPr="00C00E52">
        <w:rPr>
          <w:rFonts w:ascii="Times New Roman" w:eastAsia="Times New Roman" w:hAnsi="Times New Roman" w:cs="Times New Roman"/>
          <w:noProof/>
          <w:color w:val="333333"/>
          <w:sz w:val="28"/>
          <w:szCs w:val="28"/>
          <w:lang w:eastAsia="ru-RU"/>
        </w:rPr>
        <w:drawing>
          <wp:inline distT="0" distB="0" distL="0" distR="0">
            <wp:extent cx="1819275" cy="1676400"/>
            <wp:effectExtent l="19050" t="0" r="9525" b="0"/>
            <wp:docPr id="138" name="Рисунок 138" descr="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br"/>
                    <pic:cNvPicPr>
                      <a:picLocks noChangeAspect="1" noChangeArrowheads="1"/>
                    </pic:cNvPicPr>
                  </pic:nvPicPr>
                  <pic:blipFill>
                    <a:blip r:embed="rId12" cstate="print"/>
                    <a:srcRect/>
                    <a:stretch>
                      <a:fillRect/>
                    </a:stretch>
                  </pic:blipFill>
                  <pic:spPr bwMode="auto">
                    <a:xfrm>
                      <a:off x="0" y="0"/>
                      <a:ext cx="1819275" cy="1676400"/>
                    </a:xfrm>
                    <a:prstGeom prst="rect">
                      <a:avLst/>
                    </a:prstGeom>
                    <a:noFill/>
                    <a:ln w="9525">
                      <a:noFill/>
                      <a:miter lim="800000"/>
                      <a:headEnd/>
                      <a:tailEnd/>
                    </a:ln>
                  </pic:spPr>
                </pic:pic>
              </a:graphicData>
            </a:graphic>
          </wp:inline>
        </w:drawing>
      </w:r>
    </w:p>
    <w:p w:rsidR="00E53017" w:rsidRPr="00C00E52" w:rsidRDefault="00E53017" w:rsidP="002C5022">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В понятии наших кочевых предков беркут считается символом смелости, мужества, свободы и высоты духа. Образ беркута на флаге нашей страны олицетворяет величие свободы, независимости, знатности, стойкости. У казахского народа беркут является священной птицой. Считается что «беркут отряхнувшись один раз, отгоняет тысячу бед», и  перо беркута вешают повыше как священную вещь.</w:t>
      </w:r>
    </w:p>
    <w:p w:rsidR="00E53017" w:rsidRPr="00C00E52" w:rsidRDefault="00E53017" w:rsidP="002C5022">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По историческим фактам, прошло уже 3 тысячи лет как беркута приручили и используют для охоты. В воспоминаниях итальянского путешественника Марко Поло говорится, что у Кубылай хана было 500 беркутов для охоты и другие птицы. А также есть данные, где сказано, что у Жошы (Джучи), сына Чингиз хана, было 3 тысячи беркутчей. Известно, что ханы Средней Азии тоже держали беркутов и пользовались услугами сокольников.</w:t>
      </w:r>
    </w:p>
    <w:p w:rsidR="00E53017" w:rsidRPr="00C00E52" w:rsidRDefault="00E53017" w:rsidP="002C5022">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 xml:space="preserve">Казахский народ использовал: беркута, ястреба, сокола, белого ястреба, дербника для обучения. Про известного казахского сокольника Жалайыр Шора говорят: «Взлетаю в небо — устают крылья, спускаюсь на землю — ловит Жалайыр Шора». Сейчас в деревне Нура, </w:t>
      </w:r>
      <w:r w:rsidRPr="00C00E52">
        <w:rPr>
          <w:rFonts w:ascii="Times New Roman" w:eastAsia="Times New Roman" w:hAnsi="Times New Roman" w:cs="Times New Roman"/>
          <w:color w:val="333333"/>
          <w:sz w:val="28"/>
          <w:szCs w:val="28"/>
          <w:lang w:eastAsia="ru-RU"/>
        </w:rPr>
        <w:lastRenderedPageBreak/>
        <w:t>Енбекшиказахского района Алматинской области работает «Школа сокольников имени Жалайыр Шора» и музей республиканских сокольников.</w:t>
      </w:r>
    </w:p>
    <w:p w:rsidR="00E53017" w:rsidRPr="00C00E52" w:rsidRDefault="00E53017" w:rsidP="00E31E97">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Созданная в 2004 году федерация «Бүркітші» вошла в состав ассоциации Народных видов спорта Республики Казахстан. С тех пор согласно календарному плану проводятся соревнования «Салбурын», «Саят», «Кансонар», «Республиканский чемпионат беркутчей» и многие другие турниры. На эти соревнования приходят беркутчи со своими беркутами и ястребами,  которых может быть от 30 до 90. Среди известных беркутчей  есть и мастер спорта по соревнованию беркутчей Абдырзакова Макпал. Все соревнования проводятся в соответствии с правилами, установленными компетентными органами. Казахстанские охотники участвовали и в зарубежных соревнованиях, проводимых в городах Лондон и Дубай. С каждым годом в нашей стране растет ряд беркутчей.</w:t>
      </w:r>
    </w:p>
    <w:p w:rsidR="00E53017" w:rsidRPr="00C00E52" w:rsidRDefault="00E53017" w:rsidP="002C5022">
      <w:pPr>
        <w:ind w:firstLine="709"/>
        <w:outlineLvl w:val="0"/>
        <w:rPr>
          <w:rFonts w:ascii="Times New Roman" w:eastAsia="Times New Roman" w:hAnsi="Times New Roman" w:cs="Times New Roman"/>
          <w:b/>
          <w:kern w:val="36"/>
          <w:sz w:val="28"/>
          <w:szCs w:val="28"/>
          <w:lang w:eastAsia="ru-RU"/>
        </w:rPr>
      </w:pPr>
      <w:r w:rsidRPr="00C00E52">
        <w:rPr>
          <w:rFonts w:ascii="Times New Roman" w:eastAsia="Times New Roman" w:hAnsi="Times New Roman" w:cs="Times New Roman"/>
          <w:b/>
          <w:kern w:val="36"/>
          <w:sz w:val="28"/>
          <w:szCs w:val="28"/>
          <w:lang w:eastAsia="ru-RU"/>
        </w:rPr>
        <w:t>Қыз қуу</w:t>
      </w:r>
    </w:p>
    <w:p w:rsidR="00E31E97" w:rsidRPr="00C00E52" w:rsidRDefault="00E31E9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eastAsia="ru-RU"/>
        </w:rPr>
        <w:t xml:space="preserve">                                </w:t>
      </w:r>
      <w:r w:rsidR="00E53017" w:rsidRPr="00C00E52">
        <w:rPr>
          <w:rFonts w:ascii="Times New Roman" w:eastAsia="Times New Roman" w:hAnsi="Times New Roman" w:cs="Times New Roman"/>
          <w:noProof/>
          <w:color w:val="1111D6"/>
          <w:sz w:val="28"/>
          <w:szCs w:val="28"/>
          <w:bdr w:val="none" w:sz="0" w:space="0" w:color="auto" w:frame="1"/>
          <w:lang w:eastAsia="ru-RU"/>
        </w:rPr>
        <w:drawing>
          <wp:inline distT="0" distB="0" distL="0" distR="0">
            <wp:extent cx="1819275" cy="1676400"/>
            <wp:effectExtent l="19050" t="0" r="9525" b="0"/>
            <wp:docPr id="140" name="Рисунок 140" descr="qyz_qu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qyz_quu">
                      <a:hlinkClick r:id="rId13"/>
                    </pic:cNvPr>
                    <pic:cNvPicPr>
                      <a:picLocks noChangeAspect="1" noChangeArrowheads="1"/>
                    </pic:cNvPicPr>
                  </pic:nvPicPr>
                  <pic:blipFill>
                    <a:blip r:embed="rId14" cstate="print"/>
                    <a:srcRect/>
                    <a:stretch>
                      <a:fillRect/>
                    </a:stretch>
                  </pic:blipFill>
                  <pic:spPr bwMode="auto">
                    <a:xfrm>
                      <a:off x="0" y="0"/>
                      <a:ext cx="1819275" cy="1676400"/>
                    </a:xfrm>
                    <a:prstGeom prst="rect">
                      <a:avLst/>
                    </a:prstGeom>
                    <a:noFill/>
                    <a:ln w="9525">
                      <a:noFill/>
                      <a:miter lim="800000"/>
                      <a:headEnd/>
                      <a:tailEnd/>
                    </a:ln>
                  </pic:spPr>
                </pic:pic>
              </a:graphicData>
            </a:graphic>
          </wp:inline>
        </w:drawing>
      </w:r>
      <w:r w:rsidR="00E53017" w:rsidRPr="00C00E52">
        <w:rPr>
          <w:rFonts w:ascii="Times New Roman" w:eastAsia="Times New Roman" w:hAnsi="Times New Roman" w:cs="Times New Roman"/>
          <w:sz w:val="28"/>
          <w:szCs w:val="28"/>
          <w:lang w:eastAsia="ru-RU"/>
        </w:rPr>
        <w:t>         </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333333"/>
          <w:sz w:val="28"/>
          <w:szCs w:val="28"/>
          <w:bdr w:val="none" w:sz="0" w:space="0" w:color="auto" w:frame="1"/>
          <w:lang w:eastAsia="ru-RU"/>
        </w:rPr>
        <w:t>Кыз куу (погоня за девушкой) – очень древняя игра казахского народа. Она относится к широко распространенным играм из группы игр, связанных с лошадью. Это древняя спортивная игра. Издревле менялось только ее название, а вообще правила </w:t>
      </w:r>
      <w:r w:rsidRPr="00C00E52">
        <w:rPr>
          <w:rFonts w:ascii="Times New Roman" w:eastAsia="Times New Roman" w:hAnsi="Times New Roman" w:cs="Times New Roman"/>
          <w:color w:val="333333"/>
          <w:sz w:val="28"/>
          <w:szCs w:val="28"/>
          <w:lang w:eastAsia="ru-RU"/>
        </w:rPr>
        <w:t> </w:t>
      </w:r>
      <w:r w:rsidRPr="00C00E52">
        <w:rPr>
          <w:rFonts w:ascii="Times New Roman" w:eastAsia="Times New Roman" w:hAnsi="Times New Roman" w:cs="Times New Roman"/>
          <w:color w:val="333333"/>
          <w:sz w:val="28"/>
          <w:szCs w:val="28"/>
          <w:bdr w:val="none" w:sz="0" w:space="0" w:color="auto" w:frame="1"/>
          <w:lang w:eastAsia="ru-RU"/>
        </w:rPr>
        <w:t>не изменились и дошли до наших дней. Раньше состязания проходили между женихом и невестой. По правилам игры, если джигит проиграет в состязании с девушкой, то он лишается прав жениться на ней.</w:t>
      </w:r>
      <w:r w:rsidRPr="00C00E52">
        <w:rPr>
          <w:rFonts w:ascii="Times New Roman" w:eastAsia="Times New Roman" w:hAnsi="Times New Roman" w:cs="Times New Roman"/>
          <w:color w:val="333333"/>
          <w:sz w:val="28"/>
          <w:szCs w:val="28"/>
          <w:lang w:eastAsia="ru-RU"/>
        </w:rPr>
        <w:t> </w:t>
      </w:r>
      <w:r w:rsidRPr="00C00E52">
        <w:rPr>
          <w:rFonts w:ascii="Times New Roman" w:eastAsia="Times New Roman" w:hAnsi="Times New Roman" w:cs="Times New Roman"/>
          <w:color w:val="333333"/>
          <w:sz w:val="28"/>
          <w:szCs w:val="28"/>
          <w:bdr w:val="none" w:sz="0" w:space="0" w:color="auto" w:frame="1"/>
          <w:lang w:eastAsia="ru-RU"/>
        </w:rPr>
        <w:t>Такие традиции давно забыты.</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333333"/>
          <w:sz w:val="28"/>
          <w:szCs w:val="28"/>
          <w:bdr w:val="none" w:sz="0" w:space="0" w:color="auto" w:frame="1"/>
          <w:lang w:eastAsia="ru-RU"/>
        </w:rPr>
        <w:t>Состязания кыз куу проводятся согласно </w:t>
      </w:r>
      <w:r w:rsidRPr="00C00E52">
        <w:rPr>
          <w:rFonts w:ascii="Times New Roman" w:eastAsia="Times New Roman" w:hAnsi="Times New Roman" w:cs="Times New Roman"/>
          <w:color w:val="333333"/>
          <w:sz w:val="28"/>
          <w:szCs w:val="28"/>
          <w:lang w:eastAsia="ru-RU"/>
        </w:rPr>
        <w:t> </w:t>
      </w:r>
      <w:r w:rsidRPr="00C00E52">
        <w:rPr>
          <w:rFonts w:ascii="Times New Roman" w:eastAsia="Times New Roman" w:hAnsi="Times New Roman" w:cs="Times New Roman"/>
          <w:color w:val="333333"/>
          <w:sz w:val="28"/>
          <w:szCs w:val="28"/>
          <w:bdr w:val="none" w:sz="0" w:space="0" w:color="auto" w:frame="1"/>
          <w:lang w:eastAsia="ru-RU"/>
        </w:rPr>
        <w:t>правилам. Спортсмены одеваются с головы до ног в национальную одежду. Лошадь должна быть быстрая и красивая.</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333333"/>
          <w:sz w:val="28"/>
          <w:szCs w:val="28"/>
          <w:bdr w:val="none" w:sz="0" w:space="0" w:color="auto" w:frame="1"/>
          <w:lang w:eastAsia="ru-RU"/>
        </w:rPr>
        <w:t>Длина площади для этой игры составляет 300 метров. На площадку приглашают девушку и джигита. Джигит должен быть от девушки на расстоянии 10 метров. Если джигит догонит девушку, он должен вытащить платок с ее левой стороны. А девушка наоборот должна убежать от джигита и дойти быстрее в назначенное место.</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color w:val="333333"/>
          <w:sz w:val="28"/>
          <w:szCs w:val="28"/>
          <w:bdr w:val="none" w:sz="0" w:space="0" w:color="auto" w:frame="1"/>
          <w:lang w:eastAsia="ru-RU"/>
        </w:rPr>
        <w:t>На втором этапе парня, который находится на 10 метров впереди, должна догнать девушка и стегать камчой. Это значит, что девушка победила. В итоге по времени определяют победителя состязаний. В будущем развитие этой национальной игры имеет важное значение. Она имеет большое значение и соответствует требованием физической культуры.</w:t>
      </w:r>
    </w:p>
    <w:p w:rsidR="00552E92" w:rsidRPr="003670B0" w:rsidRDefault="00552E92" w:rsidP="00D72972">
      <w:pPr>
        <w:rPr>
          <w:rFonts w:ascii="Times New Roman" w:eastAsia="Times New Roman" w:hAnsi="Times New Roman" w:cs="Times New Roman"/>
          <w:b/>
          <w:bCs/>
          <w:sz w:val="28"/>
          <w:szCs w:val="28"/>
          <w:bdr w:val="none" w:sz="0" w:space="0" w:color="auto" w:frame="1"/>
          <w:lang w:val="kk-KZ" w:eastAsia="ru-RU"/>
        </w:rPr>
      </w:pPr>
    </w:p>
    <w:p w:rsidR="00E53017" w:rsidRPr="00C00E52" w:rsidRDefault="00E53017" w:rsidP="00E31E97">
      <w:pPr>
        <w:ind w:firstLine="709"/>
        <w:rPr>
          <w:rFonts w:ascii="Times New Roman" w:eastAsia="Times New Roman" w:hAnsi="Times New Roman" w:cs="Times New Roman"/>
          <w:sz w:val="28"/>
          <w:szCs w:val="28"/>
          <w:lang w:eastAsia="ru-RU"/>
        </w:rPr>
      </w:pPr>
      <w:r w:rsidRPr="00C00E52">
        <w:rPr>
          <w:rFonts w:ascii="Times New Roman" w:hAnsi="Times New Roman" w:cs="Times New Roman"/>
          <w:b/>
          <w:bCs/>
          <w:sz w:val="28"/>
          <w:szCs w:val="28"/>
        </w:rPr>
        <w:t>Казахская борьба</w:t>
      </w:r>
    </w:p>
    <w:p w:rsidR="00E53017" w:rsidRPr="00C00E52" w:rsidRDefault="00E31E9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val="en-US" w:eastAsia="ru-RU"/>
        </w:rPr>
        <w:t xml:space="preserve">                           </w:t>
      </w:r>
      <w:r w:rsidR="00E53017" w:rsidRPr="00C00E52">
        <w:rPr>
          <w:rFonts w:ascii="Times New Roman" w:eastAsia="Times New Roman" w:hAnsi="Times New Roman" w:cs="Times New Roman"/>
          <w:noProof/>
          <w:color w:val="1111D6"/>
          <w:sz w:val="28"/>
          <w:szCs w:val="28"/>
          <w:bdr w:val="none" w:sz="0" w:space="0" w:color="auto" w:frame="1"/>
          <w:lang w:eastAsia="ru-RU"/>
        </w:rPr>
        <w:drawing>
          <wp:inline distT="0" distB="0" distL="0" distR="0">
            <wp:extent cx="1819275" cy="1676400"/>
            <wp:effectExtent l="19050" t="0" r="9525" b="0"/>
            <wp:docPr id="142" name="Рисунок 142" descr="qazaqsha_kure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qazaqsha_kures">
                      <a:hlinkClick r:id="rId15"/>
                    </pic:cNvPr>
                    <pic:cNvPicPr>
                      <a:picLocks noChangeAspect="1" noChangeArrowheads="1"/>
                    </pic:cNvPicPr>
                  </pic:nvPicPr>
                  <pic:blipFill>
                    <a:blip r:embed="rId16" cstate="print"/>
                    <a:srcRect/>
                    <a:stretch>
                      <a:fillRect/>
                    </a:stretch>
                  </pic:blipFill>
                  <pic:spPr bwMode="auto">
                    <a:xfrm>
                      <a:off x="0" y="0"/>
                      <a:ext cx="1819275" cy="1676400"/>
                    </a:xfrm>
                    <a:prstGeom prst="rect">
                      <a:avLst/>
                    </a:prstGeom>
                    <a:noFill/>
                    <a:ln w="9525">
                      <a:noFill/>
                      <a:miter lim="800000"/>
                      <a:headEnd/>
                      <a:tailEnd/>
                    </a:ln>
                  </pic:spPr>
                </pic:pic>
              </a:graphicData>
            </a:graphic>
          </wp:inline>
        </w:drawing>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Национальный вид спорта казахская борьба</w:t>
      </w:r>
      <w:r w:rsidRPr="00C00E52">
        <w:rPr>
          <w:rFonts w:ascii="Times New Roman" w:eastAsia="Times New Roman" w:hAnsi="Times New Roman" w:cs="Times New Roman"/>
          <w:sz w:val="28"/>
          <w:szCs w:val="28"/>
          <w:bdr w:val="none" w:sz="0" w:space="0" w:color="auto" w:frame="1"/>
          <w:lang w:eastAsia="ru-RU"/>
        </w:rPr>
        <w:t>, идущий корнями с глубины веков, развивается вместе с историй народа. Любые праздничные мероприятия не проходят без этого вида спорта. Победители </w:t>
      </w:r>
      <w:r w:rsidRPr="00C00E52">
        <w:rPr>
          <w:rFonts w:ascii="Times New Roman" w:eastAsia="Times New Roman" w:hAnsi="Times New Roman" w:cs="Times New Roman"/>
          <w:sz w:val="28"/>
          <w:szCs w:val="28"/>
          <w:lang w:eastAsia="ru-RU"/>
        </w:rPr>
        <w:t> </w:t>
      </w:r>
      <w:r w:rsidRPr="00C00E52">
        <w:rPr>
          <w:rFonts w:ascii="Times New Roman" w:eastAsia="Times New Roman" w:hAnsi="Times New Roman" w:cs="Times New Roman"/>
          <w:sz w:val="28"/>
          <w:szCs w:val="28"/>
          <w:bdr w:val="none" w:sz="0" w:space="0" w:color="auto" w:frame="1"/>
          <w:lang w:eastAsia="ru-RU"/>
        </w:rPr>
        <w:t>борцы становятся уважаемыми людьми народа. Великий батыр казахского народа Кажымукан вошел не только в историю, но и вошел в мировую элиту спортсменов.</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eastAsia="ru-RU"/>
        </w:rPr>
        <w:t>С целью развития национального вида спорта — казахская борьба — в 1938 году было проведено первое крупное соревнование-спартакиада в области сельского хозяйства. С этого момента соревнования по традиции проводятся в городах республики.</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eastAsia="ru-RU"/>
        </w:rPr>
        <w:t>В 2004 году в Берлине на всемирном съезде была проведена конференция, где решили организовать международную федерацию по казахской борьбе. Президент федерации – Туркиев Серик Адамович.</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eastAsia="ru-RU"/>
        </w:rPr>
        <w:t>В 2005 году в России (близ Алтая)</w:t>
      </w: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 прошел I Азиатский чемпионат по борьбе </w:t>
      </w: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«Казакша курес». В 2005 году в ноябре месяце в Астане в награду президента РК был проведен крупный международный турнир по борьбе «Казакша курес».В нем приняли участие представители 25 стран со всего мира, свыше 100 спортсменов. В их ряду представители Германии, Туркии, Голландии, Франции и др. государств. В Монголии прошел</w:t>
      </w: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 ІІ чемпионат Азии по «Казакша курес». В августе</w:t>
      </w: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 2011 году</w:t>
      </w: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 в Казахстане прошло первенство по казахской борьбе.</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eastAsia="ru-RU"/>
        </w:rPr>
        <w:t>Этот вид спорта укрепляет мышцы, повышает выносливость, вырабатывает предприимчивость, учит во время думать быстро. Казахская борьба — спорт прибавляющий силу. Кроме того </w:t>
      </w: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это народное искусство самозащиты («Самбо»). В казахской борьбе спортсмен двигается свободно, полноценно может использовать силу, собственные методы, свалить на бок, свалить на спину, поставить подножку, бороться скрестив ноги, давить массой тела, зацепить ногами, схватиться за пояс и свалить через голову. Силачи могут бороться на ковре, на специальном открытом месте, на ровном снегу. По правилам игры во время движения травмировать человека силой и проявлять силовые грубости не положено. Борьба заканчивается односторонним поражением, лопаткой коснувшись земли.</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eastAsia="ru-RU"/>
        </w:rPr>
        <w:t xml:space="preserve">Борющиеся силачи по новым правилам, по возрастным категориям делятся на три группы, по весовой категории делятся на восемь групп. </w:t>
      </w:r>
      <w:r w:rsidRPr="00C00E52">
        <w:rPr>
          <w:rFonts w:ascii="Times New Roman" w:eastAsia="Times New Roman" w:hAnsi="Times New Roman" w:cs="Times New Roman"/>
          <w:sz w:val="28"/>
          <w:szCs w:val="28"/>
          <w:lang w:eastAsia="ru-RU"/>
        </w:rPr>
        <w:lastRenderedPageBreak/>
        <w:t>Время борьбы для взрослых — десять минут, для подростков — пять минут. Не положено лежащего соперника давить на лопатку.</w:t>
      </w:r>
      <w:r w:rsidRPr="00C00E52">
        <w:rPr>
          <w:rFonts w:ascii="Times New Roman" w:eastAsia="Times New Roman" w:hAnsi="Times New Roman" w:cs="Times New Roman"/>
          <w:sz w:val="28"/>
          <w:szCs w:val="28"/>
          <w:bdr w:val="none" w:sz="0" w:space="0" w:color="auto" w:frame="1"/>
          <w:lang w:eastAsia="ru-RU"/>
        </w:rPr>
        <w:t>  </w:t>
      </w:r>
      <w:r w:rsidRPr="00C00E52">
        <w:rPr>
          <w:rFonts w:ascii="Times New Roman" w:eastAsia="Times New Roman" w:hAnsi="Times New Roman" w:cs="Times New Roman"/>
          <w:sz w:val="28"/>
          <w:szCs w:val="28"/>
          <w:lang w:eastAsia="ru-RU"/>
        </w:rPr>
        <w:t> Главные условия этой борьбы – изысканными методами и силой бесспорно свалить. Иногда сваливший проходит через голову свалившегося в знак своей победы «куш алу». Казахская борьба всенародно известная, входящая в программу районных, областных, республиканских спартакиад, имеющая свои официальные команды.</w:t>
      </w:r>
    </w:p>
    <w:p w:rsidR="00E53017" w:rsidRPr="00C00E52" w:rsidRDefault="00E53017" w:rsidP="002C5022">
      <w:pPr>
        <w:pStyle w:val="1"/>
        <w:shd w:val="clear" w:color="auto" w:fill="FFFFFF"/>
        <w:spacing w:before="0" w:beforeAutospacing="0" w:after="0" w:afterAutospacing="0"/>
        <w:ind w:firstLine="709"/>
        <w:rPr>
          <w:bCs w:val="0"/>
          <w:color w:val="333333"/>
          <w:sz w:val="28"/>
          <w:szCs w:val="28"/>
        </w:rPr>
      </w:pPr>
      <w:r w:rsidRPr="00C00E52">
        <w:rPr>
          <w:bCs w:val="0"/>
          <w:color w:val="333333"/>
          <w:sz w:val="28"/>
          <w:szCs w:val="28"/>
        </w:rPr>
        <w:t>Байге и аламан байге</w:t>
      </w:r>
    </w:p>
    <w:p w:rsidR="00E31E97" w:rsidRPr="00C00E52" w:rsidRDefault="00E31E97" w:rsidP="002C5022">
      <w:pPr>
        <w:pStyle w:val="a4"/>
        <w:shd w:val="clear" w:color="auto" w:fill="FFFFFF"/>
        <w:spacing w:before="0" w:beforeAutospacing="0" w:after="0" w:afterAutospacing="0"/>
        <w:ind w:firstLine="709"/>
        <w:rPr>
          <w:color w:val="333333"/>
          <w:sz w:val="28"/>
          <w:szCs w:val="28"/>
          <w:bdr w:val="none" w:sz="0" w:space="0" w:color="auto" w:frame="1"/>
          <w:lang w:val="en-US"/>
        </w:rPr>
      </w:pPr>
      <w:r w:rsidRPr="00C00E52">
        <w:rPr>
          <w:color w:val="333333"/>
          <w:sz w:val="28"/>
          <w:szCs w:val="28"/>
          <w:bdr w:val="none" w:sz="0" w:space="0" w:color="auto" w:frame="1"/>
        </w:rPr>
        <w:t xml:space="preserve">                                 </w:t>
      </w:r>
      <w:r w:rsidR="00E53017" w:rsidRPr="00C00E52">
        <w:rPr>
          <w:noProof/>
          <w:color w:val="1111D6"/>
          <w:sz w:val="28"/>
          <w:szCs w:val="28"/>
          <w:bdr w:val="none" w:sz="0" w:space="0" w:color="auto" w:frame="1"/>
        </w:rPr>
        <w:drawing>
          <wp:inline distT="0" distB="0" distL="0" distR="0">
            <wp:extent cx="1819275" cy="1676400"/>
            <wp:effectExtent l="19050" t="0" r="9525" b="0"/>
            <wp:docPr id="144" name="Рисунок 144" descr="baig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baige">
                      <a:hlinkClick r:id="rId17"/>
                    </pic:cNvPr>
                    <pic:cNvPicPr>
                      <a:picLocks noChangeAspect="1" noChangeArrowheads="1"/>
                    </pic:cNvPicPr>
                  </pic:nvPicPr>
                  <pic:blipFill>
                    <a:blip r:embed="rId18" cstate="print"/>
                    <a:srcRect/>
                    <a:stretch>
                      <a:fillRect/>
                    </a:stretch>
                  </pic:blipFill>
                  <pic:spPr bwMode="auto">
                    <a:xfrm>
                      <a:off x="0" y="0"/>
                      <a:ext cx="1819275" cy="1676400"/>
                    </a:xfrm>
                    <a:prstGeom prst="rect">
                      <a:avLst/>
                    </a:prstGeom>
                    <a:noFill/>
                    <a:ln w="9525">
                      <a:noFill/>
                      <a:miter lim="800000"/>
                      <a:headEnd/>
                      <a:tailEnd/>
                    </a:ln>
                  </pic:spPr>
                </pic:pic>
              </a:graphicData>
            </a:graphic>
          </wp:inline>
        </w:drawing>
      </w:r>
    </w:p>
    <w:p w:rsidR="00E53017" w:rsidRPr="00C00E52" w:rsidRDefault="00E53017" w:rsidP="002C5022">
      <w:pPr>
        <w:pStyle w:val="a4"/>
        <w:shd w:val="clear" w:color="auto" w:fill="FFFFFF"/>
        <w:spacing w:before="0" w:beforeAutospacing="0" w:after="0" w:afterAutospacing="0"/>
        <w:ind w:firstLine="709"/>
        <w:rPr>
          <w:color w:val="333333"/>
          <w:sz w:val="28"/>
          <w:szCs w:val="28"/>
        </w:rPr>
      </w:pPr>
      <w:r w:rsidRPr="00C00E52">
        <w:rPr>
          <w:color w:val="333333"/>
          <w:sz w:val="28"/>
          <w:szCs w:val="28"/>
          <w:bdr w:val="none" w:sz="0" w:space="0" w:color="auto" w:frame="1"/>
        </w:rPr>
        <w:t>Одним из известных и распространённых казахских национальных игр является байге и аламан байге. </w:t>
      </w:r>
      <w:r w:rsidRPr="00C00E52">
        <w:rPr>
          <w:rStyle w:val="apple-converted-space"/>
          <w:color w:val="333333"/>
          <w:sz w:val="28"/>
          <w:szCs w:val="28"/>
          <w:bdr w:val="none" w:sz="0" w:space="0" w:color="auto" w:frame="1"/>
        </w:rPr>
        <w:t> </w:t>
      </w:r>
      <w:r w:rsidRPr="00C00E52">
        <w:rPr>
          <w:color w:val="333333"/>
          <w:sz w:val="28"/>
          <w:szCs w:val="28"/>
          <w:bdr w:val="none" w:sz="0" w:space="0" w:color="auto" w:frame="1"/>
        </w:rPr>
        <w:t>Этот вид спортивной игры имеет свои особенности – она проходит не только по ровной равнине и ипподромах, но и могут проводиться в бугристых, не ровных местах, где спортсмену и его лошади предъявляются высокие требования. С одной стороны такая организация соревнования, что можно проводить неизвестных, бугристых местностях похоже на современный классический вид конного спорта. Это с одной стороны, положительно повлияет на широкое развитие классического, конного спорта между народами Казахстана.</w:t>
      </w:r>
    </w:p>
    <w:p w:rsidR="00E53017" w:rsidRPr="00C00E52" w:rsidRDefault="00E53017" w:rsidP="002C5022">
      <w:pPr>
        <w:pStyle w:val="a4"/>
        <w:shd w:val="clear" w:color="auto" w:fill="FFFFFF"/>
        <w:spacing w:before="0" w:beforeAutospacing="0" w:after="0" w:afterAutospacing="0"/>
        <w:ind w:firstLine="709"/>
        <w:rPr>
          <w:color w:val="333333"/>
          <w:sz w:val="28"/>
          <w:szCs w:val="28"/>
        </w:rPr>
      </w:pPr>
      <w:r w:rsidRPr="00C00E52">
        <w:rPr>
          <w:color w:val="333333"/>
          <w:sz w:val="28"/>
          <w:szCs w:val="28"/>
        </w:rPr>
        <w:t>Особенно большое значение имеет в развитии тактического мастерства, ловкости и предприимчивости спортсмена. В соревновании не всегда побеждает сильный и быстрый, здесь необходимо учитывать грамотную организацию обучения и подготовленность игрока, правильно оценивать ситуации входе соревнования, и разумно применять</w:t>
      </w:r>
      <w:r w:rsidRPr="00C00E52">
        <w:rPr>
          <w:color w:val="333333"/>
          <w:sz w:val="28"/>
          <w:szCs w:val="28"/>
          <w:bdr w:val="none" w:sz="0" w:space="0" w:color="auto" w:frame="1"/>
        </w:rPr>
        <w:t> </w:t>
      </w:r>
      <w:r w:rsidRPr="00C00E52">
        <w:rPr>
          <w:rStyle w:val="apple-converted-space"/>
          <w:color w:val="333333"/>
          <w:sz w:val="28"/>
          <w:szCs w:val="28"/>
          <w:bdr w:val="none" w:sz="0" w:space="0" w:color="auto" w:frame="1"/>
        </w:rPr>
        <w:t> </w:t>
      </w:r>
      <w:r w:rsidRPr="00C00E52">
        <w:rPr>
          <w:color w:val="333333"/>
          <w:sz w:val="28"/>
          <w:szCs w:val="28"/>
        </w:rPr>
        <w:t>силы лошади, которые непременно приведут к победе.</w:t>
      </w:r>
    </w:p>
    <w:p w:rsidR="00E53017" w:rsidRPr="00C00E52" w:rsidRDefault="00E53017" w:rsidP="002C5022">
      <w:pPr>
        <w:pStyle w:val="a4"/>
        <w:shd w:val="clear" w:color="auto" w:fill="FFFFFF"/>
        <w:spacing w:before="0" w:beforeAutospacing="0" w:after="0" w:afterAutospacing="0"/>
        <w:ind w:firstLine="709"/>
        <w:rPr>
          <w:color w:val="333333"/>
          <w:sz w:val="28"/>
          <w:szCs w:val="28"/>
        </w:rPr>
      </w:pPr>
      <w:r w:rsidRPr="00C00E52">
        <w:rPr>
          <w:color w:val="333333"/>
          <w:sz w:val="28"/>
          <w:szCs w:val="28"/>
        </w:rPr>
        <w:t>Игра аламан байге раньше проводилась на дальних расстояниях. В настоящее время соревнования аламан байге, согласно правилам проводится на 25-ти метровом расстоянии. В соревнованиях участвуют шабандоз – подростки в возрасте от 7 до 14 лет, но все же могут участвовать солидные мастера этого вида спорта. Обычно для байге выбираются цепкие, жилистые, предприимчивые ребята с легким весом.</w:t>
      </w:r>
    </w:p>
    <w:p w:rsidR="00E31E97" w:rsidRPr="00C00E52" w:rsidRDefault="00E53017" w:rsidP="00655181">
      <w:pPr>
        <w:pStyle w:val="a4"/>
        <w:shd w:val="clear" w:color="auto" w:fill="FFFFFF"/>
        <w:spacing w:before="0" w:beforeAutospacing="0" w:after="0" w:afterAutospacing="0"/>
        <w:ind w:firstLine="709"/>
        <w:rPr>
          <w:color w:val="333333"/>
          <w:sz w:val="28"/>
          <w:szCs w:val="28"/>
        </w:rPr>
      </w:pPr>
      <w:r w:rsidRPr="00C00E52">
        <w:rPr>
          <w:color w:val="333333"/>
          <w:sz w:val="28"/>
          <w:szCs w:val="28"/>
        </w:rPr>
        <w:t>Байге считается одним из ценных видов национальной спортивной игры, которая обучает выдержке, находчивости и смелости. В Казахстане имеются все возможности для широкого распространения такого чудесного вида спорта , в нашей республике существует специальный конный завод выращивающий здоровых</w:t>
      </w:r>
      <w:r w:rsidRPr="00C00E52">
        <w:rPr>
          <w:color w:val="333333"/>
          <w:sz w:val="28"/>
          <w:szCs w:val="28"/>
          <w:bdr w:val="none" w:sz="0" w:space="0" w:color="auto" w:frame="1"/>
        </w:rPr>
        <w:t> </w:t>
      </w:r>
      <w:r w:rsidRPr="00C00E52">
        <w:rPr>
          <w:rStyle w:val="apple-converted-space"/>
          <w:color w:val="333333"/>
          <w:sz w:val="28"/>
          <w:szCs w:val="28"/>
          <w:bdr w:val="none" w:sz="0" w:space="0" w:color="auto" w:frame="1"/>
        </w:rPr>
        <w:t> </w:t>
      </w:r>
      <w:r w:rsidRPr="00C00E52">
        <w:rPr>
          <w:color w:val="333333"/>
          <w:sz w:val="28"/>
          <w:szCs w:val="28"/>
        </w:rPr>
        <w:t>верховых красивых коней.</w:t>
      </w:r>
    </w:p>
    <w:p w:rsidR="003670B0" w:rsidRDefault="003670B0" w:rsidP="002C5022">
      <w:pPr>
        <w:ind w:firstLine="709"/>
        <w:outlineLvl w:val="0"/>
        <w:rPr>
          <w:rFonts w:ascii="Times New Roman" w:eastAsia="Times New Roman" w:hAnsi="Times New Roman" w:cs="Times New Roman"/>
          <w:b/>
          <w:kern w:val="36"/>
          <w:sz w:val="28"/>
          <w:szCs w:val="28"/>
          <w:lang w:val="kk-KZ" w:eastAsia="ru-RU"/>
        </w:rPr>
      </w:pPr>
    </w:p>
    <w:p w:rsidR="00D72972" w:rsidRDefault="00D72972" w:rsidP="002C5022">
      <w:pPr>
        <w:ind w:firstLine="709"/>
        <w:outlineLvl w:val="0"/>
        <w:rPr>
          <w:rFonts w:ascii="Times New Roman" w:eastAsia="Times New Roman" w:hAnsi="Times New Roman" w:cs="Times New Roman"/>
          <w:b/>
          <w:kern w:val="36"/>
          <w:sz w:val="28"/>
          <w:szCs w:val="28"/>
          <w:lang w:eastAsia="ru-RU"/>
        </w:rPr>
      </w:pPr>
    </w:p>
    <w:p w:rsidR="00E53017" w:rsidRPr="00C00E52" w:rsidRDefault="00E53017" w:rsidP="002C5022">
      <w:pPr>
        <w:ind w:firstLine="709"/>
        <w:outlineLvl w:val="0"/>
        <w:rPr>
          <w:rFonts w:ascii="Times New Roman" w:eastAsia="Times New Roman" w:hAnsi="Times New Roman" w:cs="Times New Roman"/>
          <w:b/>
          <w:kern w:val="36"/>
          <w:sz w:val="28"/>
          <w:szCs w:val="28"/>
          <w:lang w:eastAsia="ru-RU"/>
        </w:rPr>
      </w:pPr>
      <w:r w:rsidRPr="00C00E52">
        <w:rPr>
          <w:rFonts w:ascii="Times New Roman" w:eastAsia="Times New Roman" w:hAnsi="Times New Roman" w:cs="Times New Roman"/>
          <w:b/>
          <w:kern w:val="36"/>
          <w:sz w:val="28"/>
          <w:szCs w:val="28"/>
          <w:lang w:eastAsia="ru-RU"/>
        </w:rPr>
        <w:lastRenderedPageBreak/>
        <w:t>Стрельба в жамбы</w:t>
      </w:r>
    </w:p>
    <w:p w:rsidR="00E31E97" w:rsidRPr="00C00E52" w:rsidRDefault="00E31E97" w:rsidP="002C5022">
      <w:pPr>
        <w:ind w:firstLine="709"/>
        <w:rPr>
          <w:rFonts w:ascii="Times New Roman" w:eastAsia="Times New Roman" w:hAnsi="Times New Roman" w:cs="Times New Roman"/>
          <w:sz w:val="28"/>
          <w:szCs w:val="28"/>
          <w:bdr w:val="none" w:sz="0" w:space="0" w:color="auto" w:frame="1"/>
          <w:lang w:eastAsia="ru-RU"/>
        </w:rPr>
      </w:pPr>
      <w:r w:rsidRPr="00C00E52">
        <w:rPr>
          <w:rFonts w:ascii="Times New Roman" w:eastAsia="Times New Roman" w:hAnsi="Times New Roman" w:cs="Times New Roman"/>
          <w:sz w:val="28"/>
          <w:szCs w:val="28"/>
          <w:bdr w:val="none" w:sz="0" w:space="0" w:color="auto" w:frame="1"/>
          <w:lang w:eastAsia="ru-RU"/>
        </w:rPr>
        <w:t xml:space="preserve">                               </w:t>
      </w:r>
      <w:r w:rsidR="00E53017" w:rsidRPr="00C00E52">
        <w:rPr>
          <w:rFonts w:ascii="Times New Roman" w:eastAsia="Times New Roman" w:hAnsi="Times New Roman" w:cs="Times New Roman"/>
          <w:noProof/>
          <w:color w:val="1111D6"/>
          <w:sz w:val="28"/>
          <w:szCs w:val="28"/>
          <w:bdr w:val="none" w:sz="0" w:space="0" w:color="auto" w:frame="1"/>
          <w:lang w:eastAsia="ru-RU"/>
        </w:rPr>
        <w:drawing>
          <wp:inline distT="0" distB="0" distL="0" distR="0">
            <wp:extent cx="1819275" cy="1676400"/>
            <wp:effectExtent l="19050" t="0" r="9525" b="0"/>
            <wp:docPr id="146" name="Рисунок 146" descr="zhamby_atu">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zhamby_atu">
                      <a:hlinkClick r:id="rId19"/>
                    </pic:cNvPr>
                    <pic:cNvPicPr>
                      <a:picLocks noChangeAspect="1" noChangeArrowheads="1"/>
                    </pic:cNvPicPr>
                  </pic:nvPicPr>
                  <pic:blipFill>
                    <a:blip r:embed="rId20" cstate="print"/>
                    <a:srcRect/>
                    <a:stretch>
                      <a:fillRect/>
                    </a:stretch>
                  </pic:blipFill>
                  <pic:spPr bwMode="auto">
                    <a:xfrm>
                      <a:off x="0" y="0"/>
                      <a:ext cx="1819275" cy="1676400"/>
                    </a:xfrm>
                    <a:prstGeom prst="rect">
                      <a:avLst/>
                    </a:prstGeom>
                    <a:noFill/>
                    <a:ln w="9525">
                      <a:noFill/>
                      <a:miter lim="800000"/>
                      <a:headEnd/>
                      <a:tailEnd/>
                    </a:ln>
                  </pic:spPr>
                </pic:pic>
              </a:graphicData>
            </a:graphic>
          </wp:inline>
        </w:drawing>
      </w:r>
      <w:r w:rsidRPr="00C00E52">
        <w:rPr>
          <w:rFonts w:ascii="Times New Roman" w:eastAsia="Times New Roman" w:hAnsi="Times New Roman" w:cs="Times New Roman"/>
          <w:sz w:val="28"/>
          <w:szCs w:val="28"/>
          <w:bdr w:val="none" w:sz="0" w:space="0" w:color="auto" w:frame="1"/>
          <w:lang w:eastAsia="ru-RU"/>
        </w:rPr>
        <w:t xml:space="preserve"> </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bdr w:val="none" w:sz="0" w:space="0" w:color="auto" w:frame="1"/>
          <w:lang w:val="kk-KZ" w:eastAsia="ru-RU"/>
        </w:rPr>
        <w:t>Одна из древних и техничных игр казахского народа, испытывающая ловкость и снайперские качества. Жамбы ату переводится как стельба из лука по мешеням на скачушем скакуне </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bdr w:val="none" w:sz="0" w:space="0" w:color="auto" w:frame="1"/>
          <w:lang w:val="kk-KZ" w:eastAsia="ru-RU"/>
        </w:rPr>
        <w:t>Главной причиной сохранения отважными предками необъятной территории стали скакуны, соревнующиеся с ветром, и лук, который был верным оружием. Эти два достояния, передаваясь из поколения в поколение, дошли до сегодняшних дней независимости нашей страны. Ассоциация национальных видов спорта Республики Казахстан возобновляет данную игру, забытую в период 70- летнего правления Советского союза.</w:t>
      </w:r>
    </w:p>
    <w:p w:rsidR="00E53017" w:rsidRPr="00C00E52" w:rsidRDefault="00E53017" w:rsidP="002C5022">
      <w:pPr>
        <w:ind w:firstLine="709"/>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bdr w:val="none" w:sz="0" w:space="0" w:color="auto" w:frame="1"/>
          <w:lang w:val="kk-KZ" w:eastAsia="ru-RU"/>
        </w:rPr>
        <w:t>Раньше были несколько видов состязания по стрельбе в жамбы. Среди них самый распространенный вид это – тай-туяк жамбы, то есть стрелять в жамбы величиной с копыто жеребенка. Состязание по стрельбе в жамбы проходит на ровном поле длиной в 300 метров. На точке финиша на расстоянии 100 метров размещается жамбы размером с копыто жеребца на столбе высотой в 3-4 метра. Всадник скачет на коне и нацеливается на жамбы. В случае, если всадник нацеливается, обуздывая коня на скаку, балл не присуждается. Учавствующие наездники по очереди, определенной жеребьевкой, по зову судьи «Вперед!», скачат по специальной дорожке. На скаку, проезжая мимо жамбы с левой стороны, прицеливаясь, участники стреляют из лука. Несмотря на удачное или неудачное достижение намеченной цели, не останавливаясь, дальше скачут до финиша. Если мишень падает со столба, считается, что стрела попала и наезднику начисляется балл. Между мишенью и линией скачущего коня расстояние составляет около 35-45 метров. Сколько возможностей дается каждому участнику во время состязания, решается заранее — здесь всем даются равные шансы.</w:t>
      </w:r>
    </w:p>
    <w:p w:rsidR="00E53017" w:rsidRPr="00C00E52" w:rsidRDefault="00E53017" w:rsidP="00655181">
      <w:pPr>
        <w:ind w:firstLine="709"/>
        <w:rPr>
          <w:rFonts w:ascii="Times New Roman" w:eastAsia="Times New Roman" w:hAnsi="Times New Roman" w:cs="Times New Roman"/>
          <w:sz w:val="28"/>
          <w:szCs w:val="28"/>
          <w:lang w:val="kk-KZ" w:eastAsia="ru-RU"/>
        </w:rPr>
      </w:pPr>
      <w:r w:rsidRPr="00C00E52">
        <w:rPr>
          <w:rFonts w:ascii="Times New Roman" w:eastAsia="Times New Roman" w:hAnsi="Times New Roman" w:cs="Times New Roman"/>
          <w:sz w:val="28"/>
          <w:szCs w:val="28"/>
          <w:bdr w:val="none" w:sz="0" w:space="0" w:color="auto" w:frame="1"/>
          <w:lang w:val="kk-KZ" w:eastAsia="ru-RU"/>
        </w:rPr>
        <w:t>Есть также и другие виды стрельбы в жамбы: айкабак, различные виды стрельбы из ружья или стрельба в несколько мишеней. Сегодня состязания по стрельбе в жамбы проводятся по правилам, установленным уполномоченными органами.</w:t>
      </w:r>
    </w:p>
    <w:p w:rsidR="00E53017" w:rsidRPr="00C00E52" w:rsidRDefault="00E53017" w:rsidP="002C5022">
      <w:pPr>
        <w:ind w:firstLine="709"/>
        <w:textAlignment w:val="baseline"/>
        <w:rPr>
          <w:rFonts w:ascii="Times New Roman" w:eastAsia="Times New Roman" w:hAnsi="Times New Roman" w:cs="Times New Roman"/>
          <w:sz w:val="28"/>
          <w:szCs w:val="28"/>
          <w:lang w:eastAsia="ru-RU"/>
        </w:rPr>
      </w:pPr>
      <w:r w:rsidRPr="00C00E52">
        <w:rPr>
          <w:rFonts w:ascii="Times New Roman" w:eastAsia="Times New Roman" w:hAnsi="Times New Roman" w:cs="Times New Roman"/>
          <w:sz w:val="28"/>
          <w:szCs w:val="28"/>
          <w:lang w:eastAsia="ru-RU"/>
        </w:rPr>
        <w:t> </w:t>
      </w:r>
    </w:p>
    <w:p w:rsidR="003670B0" w:rsidRDefault="003670B0" w:rsidP="00E31E97">
      <w:pPr>
        <w:shd w:val="clear" w:color="auto" w:fill="EAF2FD"/>
        <w:ind w:firstLine="709"/>
        <w:rPr>
          <w:rFonts w:ascii="Times New Roman" w:hAnsi="Times New Roman" w:cs="Times New Roman"/>
          <w:b/>
          <w:bCs/>
          <w:color w:val="000000"/>
          <w:sz w:val="28"/>
          <w:szCs w:val="28"/>
          <w:lang w:val="kk-KZ"/>
        </w:rPr>
      </w:pPr>
    </w:p>
    <w:p w:rsidR="003670B0" w:rsidRDefault="003670B0" w:rsidP="00E31E97">
      <w:pPr>
        <w:shd w:val="clear" w:color="auto" w:fill="EAF2FD"/>
        <w:ind w:firstLine="709"/>
        <w:rPr>
          <w:rFonts w:ascii="Times New Roman" w:hAnsi="Times New Roman" w:cs="Times New Roman"/>
          <w:b/>
          <w:bCs/>
          <w:color w:val="000000"/>
          <w:sz w:val="28"/>
          <w:szCs w:val="28"/>
          <w:lang w:val="kk-KZ"/>
        </w:rPr>
      </w:pPr>
    </w:p>
    <w:p w:rsidR="00D35096" w:rsidRDefault="00D35096" w:rsidP="00E31E97">
      <w:pPr>
        <w:shd w:val="clear" w:color="auto" w:fill="EAF2FD"/>
        <w:ind w:firstLine="709"/>
        <w:rPr>
          <w:rFonts w:ascii="Times New Roman" w:hAnsi="Times New Roman" w:cs="Times New Roman"/>
          <w:b/>
          <w:bCs/>
          <w:color w:val="000000"/>
          <w:sz w:val="28"/>
          <w:szCs w:val="28"/>
          <w:lang w:val="kk-KZ"/>
        </w:rPr>
      </w:pPr>
    </w:p>
    <w:p w:rsidR="00E53017" w:rsidRDefault="00E53017" w:rsidP="00E31E97">
      <w:pPr>
        <w:shd w:val="clear" w:color="auto" w:fill="EAF2FD"/>
        <w:ind w:firstLine="709"/>
        <w:rPr>
          <w:rFonts w:ascii="Times New Roman" w:hAnsi="Times New Roman" w:cs="Times New Roman"/>
          <w:color w:val="000000"/>
          <w:sz w:val="28"/>
          <w:szCs w:val="28"/>
        </w:rPr>
      </w:pPr>
      <w:r w:rsidRPr="00C00E52">
        <w:rPr>
          <w:rFonts w:ascii="Times New Roman" w:hAnsi="Times New Roman" w:cs="Times New Roman"/>
          <w:b/>
          <w:bCs/>
          <w:color w:val="000000"/>
          <w:sz w:val="28"/>
          <w:szCs w:val="28"/>
        </w:rPr>
        <w:lastRenderedPageBreak/>
        <w:t>Тогыз-кумалак</w:t>
      </w:r>
      <w:r w:rsidR="00E31E97" w:rsidRPr="00C00E52">
        <w:rPr>
          <w:rFonts w:ascii="Times New Roman" w:hAnsi="Times New Roman" w:cs="Times New Roman"/>
          <w:color w:val="000000"/>
          <w:sz w:val="28"/>
          <w:szCs w:val="28"/>
        </w:rPr>
        <w:t>.</w:t>
      </w:r>
    </w:p>
    <w:p w:rsidR="00D72972" w:rsidRPr="00C00E52" w:rsidRDefault="00D72972" w:rsidP="00E31E97">
      <w:pPr>
        <w:shd w:val="clear" w:color="auto" w:fill="EAF2FD"/>
        <w:ind w:firstLine="709"/>
        <w:rPr>
          <w:rFonts w:ascii="Times New Roman" w:hAnsi="Times New Roman" w:cs="Times New Roman"/>
          <w:color w:val="000000"/>
          <w:sz w:val="28"/>
          <w:szCs w:val="28"/>
          <w:lang w:val="en-US"/>
        </w:rPr>
      </w:pPr>
    </w:p>
    <w:p w:rsidR="00E53017" w:rsidRPr="00C00E52" w:rsidRDefault="00E53017" w:rsidP="002C5022">
      <w:pPr>
        <w:shd w:val="clear" w:color="auto" w:fill="F9F9F9"/>
        <w:ind w:firstLine="709"/>
        <w:rPr>
          <w:rFonts w:ascii="Times New Roman" w:hAnsi="Times New Roman" w:cs="Times New Roman"/>
          <w:color w:val="252525"/>
          <w:sz w:val="28"/>
          <w:szCs w:val="28"/>
        </w:rPr>
      </w:pPr>
      <w:r w:rsidRPr="00C00E52">
        <w:rPr>
          <w:rFonts w:ascii="Times New Roman" w:hAnsi="Times New Roman" w:cs="Times New Roman"/>
          <w:noProof/>
          <w:color w:val="0B0080"/>
          <w:sz w:val="28"/>
          <w:szCs w:val="28"/>
          <w:lang w:eastAsia="ru-RU"/>
        </w:rPr>
        <w:drawing>
          <wp:inline distT="0" distB="0" distL="0" distR="0">
            <wp:extent cx="2857500" cy="2143125"/>
            <wp:effectExtent l="19050" t="0" r="0" b="0"/>
            <wp:docPr id="67" name="Рисунок 67" descr="http://upload.wikimedia.org/wikipedia/commons/thumb/4/48/Toguz_kumalak.jpg/300px-Toguz_kumalak.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upload.wikimedia.org/wikipedia/commons/thumb/4/48/Toguz_kumalak.jpg/300px-Toguz_kumalak.jpg">
                      <a:hlinkClick r:id="rId21"/>
                    </pic:cNvPr>
                    <pic:cNvPicPr>
                      <a:picLocks noChangeAspect="1" noChangeArrowheads="1"/>
                    </pic:cNvPicPr>
                  </pic:nvPicPr>
                  <pic:blipFill>
                    <a:blip r:embed="rId22" cstate="print"/>
                    <a:srcRect/>
                    <a:stretch>
                      <a:fillRect/>
                    </a:stretch>
                  </pic:blipFill>
                  <pic:spPr bwMode="auto">
                    <a:xfrm>
                      <a:off x="0" y="0"/>
                      <a:ext cx="2857500" cy="2143125"/>
                    </a:xfrm>
                    <a:prstGeom prst="rect">
                      <a:avLst/>
                    </a:prstGeom>
                    <a:noFill/>
                    <a:ln w="9525">
                      <a:noFill/>
                      <a:miter lim="800000"/>
                      <a:headEnd/>
                      <a:tailEnd/>
                    </a:ln>
                  </pic:spPr>
                </pic:pic>
              </a:graphicData>
            </a:graphic>
          </wp:inline>
        </w:drawing>
      </w:r>
    </w:p>
    <w:p w:rsidR="00E53017" w:rsidRPr="00C00E52" w:rsidRDefault="00E53017" w:rsidP="002C5022">
      <w:pPr>
        <w:shd w:val="clear" w:color="auto" w:fill="F9F9F9"/>
        <w:ind w:firstLine="709"/>
        <w:rPr>
          <w:rFonts w:ascii="Times New Roman" w:hAnsi="Times New Roman" w:cs="Times New Roman"/>
          <w:color w:val="252525"/>
          <w:sz w:val="28"/>
          <w:szCs w:val="28"/>
        </w:rPr>
      </w:pPr>
    </w:p>
    <w:p w:rsidR="00E53017" w:rsidRPr="00C00E52" w:rsidRDefault="00E53017" w:rsidP="002C5022">
      <w:pPr>
        <w:pStyle w:val="a4"/>
        <w:spacing w:before="0" w:beforeAutospacing="0" w:after="0" w:afterAutospacing="0"/>
        <w:ind w:firstLine="709"/>
        <w:rPr>
          <w:color w:val="252525"/>
          <w:sz w:val="28"/>
          <w:szCs w:val="28"/>
        </w:rPr>
      </w:pPr>
      <w:r w:rsidRPr="00C00E52">
        <w:rPr>
          <w:b/>
          <w:bCs/>
          <w:color w:val="252525"/>
          <w:sz w:val="28"/>
          <w:szCs w:val="28"/>
        </w:rPr>
        <w:t>То́гыз-кумала́к</w:t>
      </w:r>
      <w:r w:rsidRPr="00C00E52">
        <w:rPr>
          <w:rStyle w:val="apple-converted-space"/>
          <w:color w:val="252525"/>
          <w:sz w:val="28"/>
          <w:szCs w:val="28"/>
        </w:rPr>
        <w:t> </w:t>
      </w:r>
      <w:r w:rsidRPr="00C00E52">
        <w:rPr>
          <w:color w:val="252525"/>
          <w:sz w:val="28"/>
          <w:szCs w:val="28"/>
        </w:rPr>
        <w:t>(</w:t>
      </w:r>
      <w:hyperlink r:id="rId23" w:tooltip="Казахский язык" w:history="1">
        <w:r w:rsidRPr="00C00E52">
          <w:rPr>
            <w:rStyle w:val="a3"/>
            <w:color w:val="0B0080"/>
            <w:sz w:val="28"/>
            <w:szCs w:val="28"/>
            <w:u w:val="none"/>
          </w:rPr>
          <w:t>каз.</w:t>
        </w:r>
      </w:hyperlink>
      <w:r w:rsidRPr="00C00E52">
        <w:rPr>
          <w:rStyle w:val="apple-converted-space"/>
          <w:color w:val="252525"/>
          <w:sz w:val="28"/>
          <w:szCs w:val="28"/>
        </w:rPr>
        <w:t> </w:t>
      </w:r>
      <w:r w:rsidRPr="00C00E52">
        <w:rPr>
          <w:i/>
          <w:iCs/>
          <w:color w:val="252525"/>
          <w:sz w:val="28"/>
          <w:szCs w:val="28"/>
          <w:lang w:val="kk-KZ"/>
        </w:rPr>
        <w:t>Тоғыз құмалақ</w:t>
      </w:r>
      <w:r w:rsidRPr="00C00E52">
        <w:rPr>
          <w:color w:val="252525"/>
          <w:sz w:val="28"/>
          <w:szCs w:val="28"/>
        </w:rPr>
        <w:t> — девять камешков) — казахская народная</w:t>
      </w:r>
      <w:r w:rsidRPr="00C00E52">
        <w:rPr>
          <w:rStyle w:val="apple-converted-space"/>
          <w:color w:val="252525"/>
          <w:sz w:val="28"/>
          <w:szCs w:val="28"/>
        </w:rPr>
        <w:t> </w:t>
      </w:r>
      <w:hyperlink r:id="rId24" w:tooltip="Логика" w:history="1">
        <w:r w:rsidRPr="00C00E52">
          <w:rPr>
            <w:rStyle w:val="a3"/>
            <w:color w:val="0B0080"/>
            <w:sz w:val="28"/>
            <w:szCs w:val="28"/>
            <w:u w:val="none"/>
          </w:rPr>
          <w:t>логическая</w:t>
        </w:r>
      </w:hyperlink>
      <w:r w:rsidRPr="00C00E52">
        <w:rPr>
          <w:rStyle w:val="apple-converted-space"/>
          <w:color w:val="252525"/>
          <w:sz w:val="28"/>
          <w:szCs w:val="28"/>
        </w:rPr>
        <w:t> </w:t>
      </w:r>
      <w:hyperlink r:id="rId25" w:tooltip="Настольная игра" w:history="1">
        <w:r w:rsidRPr="00C00E52">
          <w:rPr>
            <w:rStyle w:val="a3"/>
            <w:color w:val="0B0080"/>
            <w:sz w:val="28"/>
            <w:szCs w:val="28"/>
            <w:u w:val="none"/>
          </w:rPr>
          <w:t>настольная игра</w:t>
        </w:r>
      </w:hyperlink>
      <w:r w:rsidRPr="00C00E52">
        <w:rPr>
          <w:rStyle w:val="apple-converted-space"/>
          <w:color w:val="252525"/>
          <w:sz w:val="28"/>
          <w:szCs w:val="28"/>
        </w:rPr>
        <w:t> </w:t>
      </w:r>
      <w:r w:rsidRPr="00C00E52">
        <w:rPr>
          <w:color w:val="252525"/>
          <w:sz w:val="28"/>
          <w:szCs w:val="28"/>
        </w:rPr>
        <w:t>на прямоугольной доске, в которой 18 игровых (отау) и две накопительные (казан) лунки. Игра распространена также среди каракалпаков, киргизов и народов Алтая. В Киргизии она называется «тогуз коргоол», в Турции — «Dokuz kumalak».</w:t>
      </w:r>
    </w:p>
    <w:p w:rsidR="00E53017" w:rsidRPr="00C00E52" w:rsidRDefault="00E53017" w:rsidP="002C5022">
      <w:pPr>
        <w:pStyle w:val="a4"/>
        <w:spacing w:before="0" w:beforeAutospacing="0" w:after="0" w:afterAutospacing="0"/>
        <w:ind w:firstLine="709"/>
        <w:rPr>
          <w:color w:val="252525"/>
          <w:sz w:val="28"/>
          <w:szCs w:val="28"/>
        </w:rPr>
      </w:pPr>
      <w:r w:rsidRPr="00C00E52">
        <w:rPr>
          <w:color w:val="252525"/>
          <w:sz w:val="28"/>
          <w:szCs w:val="28"/>
        </w:rPr>
        <w:t>Игра принадлежит к семейству</w:t>
      </w:r>
      <w:r w:rsidRPr="00C00E52">
        <w:rPr>
          <w:rStyle w:val="apple-converted-space"/>
          <w:color w:val="252525"/>
          <w:sz w:val="28"/>
          <w:szCs w:val="28"/>
        </w:rPr>
        <w:t> </w:t>
      </w:r>
      <w:hyperlink r:id="rId26" w:tooltip="Манкала" w:history="1">
        <w:r w:rsidRPr="00C00E52">
          <w:rPr>
            <w:rStyle w:val="a3"/>
            <w:color w:val="0B0080"/>
            <w:sz w:val="28"/>
            <w:szCs w:val="28"/>
            <w:u w:val="none"/>
          </w:rPr>
          <w:t>манкала</w:t>
        </w:r>
      </w:hyperlink>
      <w:r w:rsidRPr="00C00E52">
        <w:rPr>
          <w:color w:val="252525"/>
          <w:sz w:val="28"/>
          <w:szCs w:val="28"/>
        </w:rPr>
        <w:t>, включающему такие игры как</w:t>
      </w:r>
      <w:r w:rsidRPr="00C00E52">
        <w:rPr>
          <w:rStyle w:val="apple-converted-space"/>
          <w:color w:val="252525"/>
          <w:sz w:val="28"/>
          <w:szCs w:val="28"/>
        </w:rPr>
        <w:t> </w:t>
      </w:r>
      <w:hyperlink r:id="rId27" w:tooltip="Вари (игра)" w:history="1">
        <w:r w:rsidRPr="00C00E52">
          <w:rPr>
            <w:rStyle w:val="a3"/>
            <w:color w:val="0B0080"/>
            <w:sz w:val="28"/>
            <w:szCs w:val="28"/>
            <w:u w:val="none"/>
          </w:rPr>
          <w:t>вари</w:t>
        </w:r>
      </w:hyperlink>
      <w:r w:rsidRPr="00C00E52">
        <w:rPr>
          <w:rStyle w:val="apple-converted-space"/>
          <w:color w:val="252525"/>
          <w:sz w:val="28"/>
          <w:szCs w:val="28"/>
        </w:rPr>
        <w:t> </w:t>
      </w:r>
      <w:r w:rsidRPr="00C00E52">
        <w:rPr>
          <w:color w:val="252525"/>
          <w:sz w:val="28"/>
          <w:szCs w:val="28"/>
        </w:rPr>
        <w:t>или</w:t>
      </w:r>
      <w:r w:rsidRPr="00C00E52">
        <w:rPr>
          <w:rStyle w:val="apple-converted-space"/>
          <w:color w:val="252525"/>
          <w:sz w:val="28"/>
          <w:szCs w:val="28"/>
        </w:rPr>
        <w:t> </w:t>
      </w:r>
      <w:hyperlink r:id="rId28" w:tooltip="Калах" w:history="1">
        <w:r w:rsidRPr="00C00E52">
          <w:rPr>
            <w:rStyle w:val="a3"/>
            <w:color w:val="0B0080"/>
            <w:sz w:val="28"/>
            <w:szCs w:val="28"/>
            <w:u w:val="none"/>
          </w:rPr>
          <w:t>калах</w:t>
        </w:r>
      </w:hyperlink>
      <w:r w:rsidRPr="00C00E52">
        <w:rPr>
          <w:color w:val="252525"/>
          <w:sz w:val="28"/>
          <w:szCs w:val="28"/>
        </w:rPr>
        <w:t>. В основу игры положено число 9 (9х9=81 и 2х9х9=162), считавшееся у древних монголов и тюрков священным. Игра развивает математическое мышление и воспитывает выдержку. В учёном мире её называли «алгеброй чабанов». Партия может продолжаться четыре-пять часов. В ходе игры соперникам приходится использовать все четыре основных математических действия. Игра строится не только на скорости подсчета, но и на тактике. Раньше игра была настолько популярной, что игроки могли обходиться без доски, выкапывая лунки прямо в земле.</w:t>
      </w:r>
    </w:p>
    <w:p w:rsidR="00E53017" w:rsidRPr="00C00E52" w:rsidRDefault="00E53017" w:rsidP="002C5022">
      <w:pPr>
        <w:pStyle w:val="2"/>
        <w:pBdr>
          <w:bottom w:val="single" w:sz="6" w:space="0" w:color="AAAAAA"/>
        </w:pBdr>
        <w:spacing w:before="0"/>
        <w:ind w:firstLine="709"/>
        <w:rPr>
          <w:rFonts w:ascii="Times New Roman" w:hAnsi="Times New Roman" w:cs="Times New Roman"/>
          <w:b w:val="0"/>
          <w:bCs w:val="0"/>
          <w:color w:val="000000"/>
          <w:sz w:val="28"/>
          <w:szCs w:val="28"/>
        </w:rPr>
      </w:pPr>
      <w:r w:rsidRPr="00C00E52">
        <w:rPr>
          <w:rStyle w:val="mw-headline"/>
          <w:rFonts w:ascii="Times New Roman" w:hAnsi="Times New Roman" w:cs="Times New Roman"/>
          <w:b w:val="0"/>
          <w:bCs w:val="0"/>
          <w:color w:val="000000"/>
          <w:sz w:val="28"/>
          <w:szCs w:val="28"/>
        </w:rPr>
        <w:t>Правила игры</w:t>
      </w:r>
    </w:p>
    <w:p w:rsidR="00E53017" w:rsidRPr="00C00E52" w:rsidRDefault="00E53017" w:rsidP="002C5022">
      <w:pPr>
        <w:shd w:val="clear" w:color="auto" w:fill="F9F9F9"/>
        <w:ind w:firstLine="709"/>
        <w:rPr>
          <w:rFonts w:ascii="Times New Roman" w:hAnsi="Times New Roman" w:cs="Times New Roman"/>
          <w:color w:val="252525"/>
          <w:sz w:val="28"/>
          <w:szCs w:val="28"/>
        </w:rPr>
      </w:pPr>
      <w:r w:rsidRPr="00C00E52">
        <w:rPr>
          <w:rFonts w:ascii="Times New Roman" w:hAnsi="Times New Roman" w:cs="Times New Roman"/>
          <w:noProof/>
          <w:color w:val="0B0080"/>
          <w:sz w:val="28"/>
          <w:szCs w:val="28"/>
          <w:lang w:eastAsia="ru-RU"/>
        </w:rPr>
        <w:drawing>
          <wp:inline distT="0" distB="0" distL="0" distR="0">
            <wp:extent cx="2095500" cy="1619250"/>
            <wp:effectExtent l="19050" t="0" r="0" b="0"/>
            <wp:docPr id="69" name="Рисунок 69" descr="http://upload.wikimedia.org/wikipedia/commons/thumb/9/9a/Deskohran%C3%AD_08-09-28_0888.jpg/220px-Deskohran%C3%AD_08-09-28_0888.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upload.wikimedia.org/wikipedia/commons/thumb/9/9a/Deskohran%C3%AD_08-09-28_0888.jpg/220px-Deskohran%C3%AD_08-09-28_0888.jpg">
                      <a:hlinkClick r:id="rId29"/>
                    </pic:cNvPr>
                    <pic:cNvPicPr>
                      <a:picLocks noChangeAspect="1" noChangeArrowheads="1"/>
                    </pic:cNvPicPr>
                  </pic:nvPicPr>
                  <pic:blipFill>
                    <a:blip r:embed="rId30" cstate="print"/>
                    <a:srcRect/>
                    <a:stretch>
                      <a:fillRect/>
                    </a:stretch>
                  </pic:blipFill>
                  <pic:spPr bwMode="auto">
                    <a:xfrm>
                      <a:off x="0" y="0"/>
                      <a:ext cx="2095500" cy="1619250"/>
                    </a:xfrm>
                    <a:prstGeom prst="rect">
                      <a:avLst/>
                    </a:prstGeom>
                    <a:noFill/>
                    <a:ln w="9525">
                      <a:noFill/>
                      <a:miter lim="800000"/>
                      <a:headEnd/>
                      <a:tailEnd/>
                    </a:ln>
                  </pic:spPr>
                </pic:pic>
              </a:graphicData>
            </a:graphic>
          </wp:inline>
        </w:drawing>
      </w:r>
    </w:p>
    <w:p w:rsidR="00E53017" w:rsidRPr="00C00E52" w:rsidRDefault="00E53017" w:rsidP="002C5022">
      <w:pPr>
        <w:shd w:val="clear" w:color="auto" w:fill="F9F9F9"/>
        <w:ind w:firstLine="709"/>
        <w:rPr>
          <w:rFonts w:ascii="Times New Roman" w:hAnsi="Times New Roman" w:cs="Times New Roman"/>
          <w:color w:val="252525"/>
          <w:sz w:val="28"/>
          <w:szCs w:val="28"/>
        </w:rPr>
      </w:pPr>
      <w:r w:rsidRPr="00C00E52">
        <w:rPr>
          <w:rFonts w:ascii="Times New Roman" w:hAnsi="Times New Roman" w:cs="Times New Roman"/>
          <w:color w:val="252525"/>
          <w:sz w:val="28"/>
          <w:szCs w:val="28"/>
        </w:rPr>
        <w:t>Тогыз-кумалак</w:t>
      </w:r>
    </w:p>
    <w:p w:rsidR="00E53017" w:rsidRPr="00C00E52" w:rsidRDefault="00E53017" w:rsidP="002C5022">
      <w:pPr>
        <w:pStyle w:val="a4"/>
        <w:spacing w:before="0" w:beforeAutospacing="0" w:after="0" w:afterAutospacing="0"/>
        <w:ind w:firstLine="709"/>
        <w:rPr>
          <w:color w:val="252525"/>
          <w:sz w:val="28"/>
          <w:szCs w:val="28"/>
        </w:rPr>
      </w:pPr>
      <w:r w:rsidRPr="00C00E52">
        <w:rPr>
          <w:color w:val="252525"/>
          <w:sz w:val="28"/>
          <w:szCs w:val="28"/>
        </w:rPr>
        <w:t>Играют двое, у каждого по девять игровых и одна накопительная лунки. В начале игры каждый игрок имеет по 81-му камешку, которые лежат в девяти игровых лунках, по девять штук в каждой. Задача: перекладывая камешки в игровых лунках, собрать их как можно больше в свой «казан». Собранные камешки складываются в накопительную лунку.</w:t>
      </w:r>
      <w:r w:rsidRPr="00C00E52">
        <w:rPr>
          <w:rStyle w:val="apple-converted-space"/>
          <w:color w:val="252525"/>
          <w:sz w:val="28"/>
          <w:szCs w:val="28"/>
        </w:rPr>
        <w:t> </w:t>
      </w:r>
      <w:hyperlink r:id="rId31" w:tooltip="Игрок" w:history="1">
        <w:r w:rsidRPr="00C00E52">
          <w:rPr>
            <w:rStyle w:val="a3"/>
            <w:color w:val="0B0080"/>
            <w:sz w:val="28"/>
            <w:szCs w:val="28"/>
            <w:u w:val="none"/>
          </w:rPr>
          <w:t>Игроки</w:t>
        </w:r>
      </w:hyperlink>
      <w:r w:rsidRPr="00C00E52">
        <w:rPr>
          <w:rStyle w:val="apple-converted-space"/>
          <w:color w:val="252525"/>
          <w:sz w:val="28"/>
          <w:szCs w:val="28"/>
        </w:rPr>
        <w:t> </w:t>
      </w:r>
      <w:r w:rsidRPr="00C00E52">
        <w:rPr>
          <w:color w:val="252525"/>
          <w:sz w:val="28"/>
          <w:szCs w:val="28"/>
        </w:rPr>
        <w:t xml:space="preserve">делают ходы поочерёдно. Делая ход, игрок берёт все </w:t>
      </w:r>
      <w:r w:rsidRPr="00C00E52">
        <w:rPr>
          <w:color w:val="252525"/>
          <w:sz w:val="28"/>
          <w:szCs w:val="28"/>
        </w:rPr>
        <w:lastRenderedPageBreak/>
        <w:t>шарики из любой непустой лунки на своей половине, и раскладывает их в лунки по одному против часовой стрелки. Если последняя лунка окажется «вражеской» и количество камешков в ней стало чётным, то камешки из этой лунки переходят в казан игроку, совершившему ход. После этого ход переходит к его сопернику. Игра ведётся до тех пор, пока один из двух игроков не наберёт в свой казан больше 81 камешка (этот игрок</w:t>
      </w:r>
      <w:r w:rsidRPr="00C00E52">
        <w:rPr>
          <w:rStyle w:val="apple-converted-space"/>
          <w:color w:val="252525"/>
          <w:sz w:val="28"/>
          <w:szCs w:val="28"/>
        </w:rPr>
        <w:t> </w:t>
      </w:r>
      <w:hyperlink r:id="rId32" w:tooltip="Победа" w:history="1">
        <w:r w:rsidRPr="00C00E52">
          <w:rPr>
            <w:rStyle w:val="a3"/>
            <w:color w:val="0B0080"/>
            <w:sz w:val="28"/>
            <w:szCs w:val="28"/>
            <w:u w:val="none"/>
          </w:rPr>
          <w:t>побеждает</w:t>
        </w:r>
      </w:hyperlink>
      <w:r w:rsidRPr="00C00E52">
        <w:rPr>
          <w:color w:val="252525"/>
          <w:sz w:val="28"/>
          <w:szCs w:val="28"/>
        </w:rPr>
        <w:t>), либо они оба набирают 81 камешек (</w:t>
      </w:r>
      <w:hyperlink r:id="rId33" w:tooltip="Ничья" w:history="1">
        <w:r w:rsidRPr="00C00E52">
          <w:rPr>
            <w:rStyle w:val="a3"/>
            <w:color w:val="0B0080"/>
            <w:sz w:val="28"/>
            <w:szCs w:val="28"/>
            <w:u w:val="none"/>
          </w:rPr>
          <w:t>ничья</w:t>
        </w:r>
      </w:hyperlink>
      <w:r w:rsidRPr="00C00E52">
        <w:rPr>
          <w:color w:val="252525"/>
          <w:sz w:val="28"/>
          <w:szCs w:val="28"/>
        </w:rPr>
        <w:t>).</w:t>
      </w:r>
      <w:r w:rsidR="00B23059" w:rsidRPr="00C00E52">
        <w:rPr>
          <w:color w:val="252525"/>
          <w:sz w:val="28"/>
          <w:szCs w:val="28"/>
        </w:rPr>
        <w:t xml:space="preserve"> </w:t>
      </w:r>
    </w:p>
    <w:p w:rsidR="00E53017" w:rsidRPr="00C00E52" w:rsidRDefault="00E53017" w:rsidP="002C5022">
      <w:pPr>
        <w:pStyle w:val="3"/>
        <w:spacing w:before="0" w:beforeAutospacing="0" w:after="0" w:afterAutospacing="0"/>
        <w:ind w:firstLine="709"/>
        <w:rPr>
          <w:color w:val="000000"/>
          <w:sz w:val="28"/>
          <w:szCs w:val="28"/>
        </w:rPr>
      </w:pPr>
      <w:r w:rsidRPr="00C00E52">
        <w:rPr>
          <w:rStyle w:val="mw-headline"/>
          <w:color w:val="000000"/>
          <w:sz w:val="28"/>
          <w:szCs w:val="28"/>
        </w:rPr>
        <w:t>Туздык</w:t>
      </w:r>
    </w:p>
    <w:p w:rsidR="00E53017" w:rsidRPr="00C00E52" w:rsidRDefault="00E53017" w:rsidP="002C5022">
      <w:pPr>
        <w:pStyle w:val="a4"/>
        <w:spacing w:before="0" w:beforeAutospacing="0" w:after="0" w:afterAutospacing="0"/>
        <w:ind w:firstLine="709"/>
        <w:rPr>
          <w:color w:val="252525"/>
          <w:sz w:val="28"/>
          <w:szCs w:val="28"/>
        </w:rPr>
      </w:pPr>
      <w:r w:rsidRPr="00C00E52">
        <w:rPr>
          <w:color w:val="252525"/>
          <w:sz w:val="28"/>
          <w:szCs w:val="28"/>
        </w:rPr>
        <w:t>Если после хода в какой-то лунке оказывается три камешка, то эта лунка объявляется «туздыком». В последующем каждый камешек, попавший в туздык, переходит в казан игрока, на чьей стороне расположен этот туздык, но игрок не может завести себе туздык на 9-ой, а также на лунке под той цифрой которой взял первым «туздык» соперник. У каждого игрока может быть не больше одного туздыка одновременно.</w:t>
      </w:r>
    </w:p>
    <w:p w:rsidR="00E53017" w:rsidRPr="00C00E52" w:rsidRDefault="00E53017" w:rsidP="002C5022">
      <w:pPr>
        <w:pStyle w:val="3"/>
        <w:spacing w:before="0" w:beforeAutospacing="0" w:after="0" w:afterAutospacing="0"/>
        <w:ind w:firstLine="709"/>
        <w:rPr>
          <w:color w:val="000000"/>
          <w:sz w:val="28"/>
          <w:szCs w:val="28"/>
        </w:rPr>
      </w:pPr>
      <w:r w:rsidRPr="00C00E52">
        <w:rPr>
          <w:rStyle w:val="mw-headline"/>
          <w:color w:val="000000"/>
          <w:sz w:val="28"/>
          <w:szCs w:val="28"/>
        </w:rPr>
        <w:t>Атсыз калу</w:t>
      </w:r>
    </w:p>
    <w:p w:rsidR="00E53017" w:rsidRDefault="00E53017" w:rsidP="002C5022">
      <w:pPr>
        <w:pStyle w:val="a4"/>
        <w:spacing w:before="0" w:beforeAutospacing="0" w:after="0" w:afterAutospacing="0"/>
        <w:ind w:firstLine="709"/>
        <w:rPr>
          <w:color w:val="252525"/>
          <w:sz w:val="28"/>
          <w:szCs w:val="28"/>
          <w:lang w:val="kk-KZ"/>
        </w:rPr>
      </w:pPr>
      <w:r w:rsidRPr="00C00E52">
        <w:rPr>
          <w:color w:val="252525"/>
          <w:sz w:val="28"/>
          <w:szCs w:val="28"/>
        </w:rPr>
        <w:t>Если после хода у одного из игроков все лунки оказываются пустыми, то он попадает в ситуацию «атсыз калу» (</w:t>
      </w:r>
      <w:hyperlink r:id="rId34" w:tooltip="Казахский язык" w:history="1">
        <w:r w:rsidRPr="00C00E52">
          <w:rPr>
            <w:rStyle w:val="a3"/>
            <w:color w:val="0B0080"/>
            <w:sz w:val="28"/>
            <w:szCs w:val="28"/>
            <w:u w:val="none"/>
          </w:rPr>
          <w:t>каз.</w:t>
        </w:r>
      </w:hyperlink>
      <w:r w:rsidRPr="00C00E52">
        <w:rPr>
          <w:rStyle w:val="apple-converted-space"/>
          <w:color w:val="252525"/>
          <w:sz w:val="28"/>
          <w:szCs w:val="28"/>
        </w:rPr>
        <w:t> </w:t>
      </w:r>
      <w:r w:rsidRPr="00C00E52">
        <w:rPr>
          <w:color w:val="252525"/>
          <w:sz w:val="28"/>
          <w:szCs w:val="28"/>
        </w:rPr>
        <w:t>«остаться без коня»). В этом случае он не может ходить, пока будет оставаться «пешим». В этой ситуации игра заканчивается, камешки противника переходят в казан противника и производится подсчёт камешков в казанах.</w:t>
      </w:r>
    </w:p>
    <w:p w:rsidR="005F1402" w:rsidRPr="005F1402" w:rsidRDefault="005F1402" w:rsidP="002C5022">
      <w:pPr>
        <w:pStyle w:val="a4"/>
        <w:spacing w:before="0" w:beforeAutospacing="0" w:after="0" w:afterAutospacing="0"/>
        <w:ind w:firstLine="709"/>
        <w:rPr>
          <w:color w:val="252525"/>
          <w:sz w:val="28"/>
          <w:szCs w:val="28"/>
          <w:lang w:val="kk-KZ"/>
        </w:rPr>
      </w:pPr>
    </w:p>
    <w:p w:rsidR="00582D5B" w:rsidRPr="00C00E52" w:rsidRDefault="00E53017" w:rsidP="00B448A1">
      <w:pPr>
        <w:shd w:val="clear" w:color="auto" w:fill="FFFFFF"/>
        <w:ind w:firstLine="709"/>
        <w:jc w:val="center"/>
        <w:rPr>
          <w:rFonts w:ascii="Times New Roman" w:eastAsia="Times New Roman" w:hAnsi="Times New Roman" w:cs="Times New Roman"/>
          <w:b/>
          <w:bCs/>
          <w:color w:val="333333"/>
          <w:sz w:val="28"/>
          <w:szCs w:val="28"/>
          <w:lang w:val="en-US" w:eastAsia="ru-RU"/>
        </w:rPr>
      </w:pPr>
      <w:r w:rsidRPr="00C00E52">
        <w:rPr>
          <w:rFonts w:ascii="Times New Roman" w:eastAsia="Times New Roman" w:hAnsi="Times New Roman" w:cs="Times New Roman"/>
          <w:noProof/>
          <w:color w:val="333333"/>
          <w:sz w:val="28"/>
          <w:szCs w:val="28"/>
          <w:lang w:eastAsia="ru-RU"/>
        </w:rPr>
        <w:drawing>
          <wp:inline distT="0" distB="0" distL="0" distR="0">
            <wp:extent cx="3333750" cy="2352675"/>
            <wp:effectExtent l="19050" t="0" r="0" b="0"/>
            <wp:docPr id="77" name="Рисунок 77" descr="http://zozh.kz/images/stories/other/igry-bai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zozh.kz/images/stories/other/igry-baiga.jpg"/>
                    <pic:cNvPicPr>
                      <a:picLocks noChangeAspect="1" noChangeArrowheads="1"/>
                    </pic:cNvPicPr>
                  </pic:nvPicPr>
                  <pic:blipFill>
                    <a:blip r:embed="rId35" cstate="print"/>
                    <a:srcRect/>
                    <a:stretch>
                      <a:fillRect/>
                    </a:stretch>
                  </pic:blipFill>
                  <pic:spPr bwMode="auto">
                    <a:xfrm>
                      <a:off x="0" y="0"/>
                      <a:ext cx="3333750" cy="2352675"/>
                    </a:xfrm>
                    <a:prstGeom prst="rect">
                      <a:avLst/>
                    </a:prstGeom>
                    <a:noFill/>
                    <a:ln w="9525">
                      <a:noFill/>
                      <a:miter lim="800000"/>
                      <a:headEnd/>
                      <a:tailEnd/>
                    </a:ln>
                  </pic:spPr>
                </pic:pic>
              </a:graphicData>
            </a:graphic>
          </wp:inline>
        </w:drawing>
      </w:r>
    </w:p>
    <w:p w:rsidR="00B23059" w:rsidRPr="00C00E52" w:rsidRDefault="00B23059" w:rsidP="002C5022">
      <w:pPr>
        <w:shd w:val="clear" w:color="auto" w:fill="FFFFFF"/>
        <w:ind w:firstLine="709"/>
        <w:rPr>
          <w:rFonts w:ascii="Times New Roman" w:eastAsia="Times New Roman" w:hAnsi="Times New Roman" w:cs="Times New Roman"/>
          <w:b/>
          <w:bCs/>
          <w:color w:val="333333"/>
          <w:sz w:val="28"/>
          <w:szCs w:val="28"/>
          <w:lang w:val="en-US" w:eastAsia="ru-RU"/>
        </w:rPr>
      </w:pPr>
    </w:p>
    <w:p w:rsidR="00E53017" w:rsidRPr="00C00E52" w:rsidRDefault="00E53017" w:rsidP="002C5022">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b/>
          <w:bCs/>
          <w:color w:val="333333"/>
          <w:sz w:val="28"/>
          <w:szCs w:val="28"/>
          <w:lang w:eastAsia="ru-RU"/>
        </w:rPr>
        <w:t>Байга</w:t>
      </w:r>
    </w:p>
    <w:p w:rsidR="00E53017" w:rsidRPr="00C00E52" w:rsidRDefault="00E53017" w:rsidP="002C5022">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Считается одним из самых популярных и широко распространённых конных видов спорта, включает скачки на короткие и средние дистанции на местности, кроссовый пробег с общим стартом. Классификационные дистанции: 7,12 и 16 км. Байга на 7 км вошла как обязательная дистанция на конноспортивных соревнованиях в конезаводах.</w:t>
      </w:r>
    </w:p>
    <w:p w:rsidR="00B23059" w:rsidRPr="00C00E52" w:rsidRDefault="00B23059" w:rsidP="002C5022">
      <w:pPr>
        <w:shd w:val="clear" w:color="auto" w:fill="FFFFFF"/>
        <w:ind w:firstLine="709"/>
        <w:rPr>
          <w:rFonts w:ascii="Times New Roman" w:eastAsia="Times New Roman" w:hAnsi="Times New Roman" w:cs="Times New Roman"/>
          <w:b/>
          <w:bCs/>
          <w:color w:val="333333"/>
          <w:sz w:val="28"/>
          <w:szCs w:val="28"/>
          <w:lang w:eastAsia="ru-RU"/>
        </w:rPr>
      </w:pPr>
    </w:p>
    <w:p w:rsidR="00B23059" w:rsidRPr="00C00E52" w:rsidRDefault="00B23059" w:rsidP="00B23059">
      <w:pPr>
        <w:shd w:val="clear" w:color="auto" w:fill="FFFFFF"/>
        <w:rPr>
          <w:rFonts w:ascii="Times New Roman" w:eastAsia="Times New Roman" w:hAnsi="Times New Roman" w:cs="Times New Roman"/>
          <w:b/>
          <w:bCs/>
          <w:color w:val="333333"/>
          <w:sz w:val="28"/>
          <w:szCs w:val="28"/>
          <w:lang w:eastAsia="ru-RU"/>
        </w:rPr>
      </w:pPr>
    </w:p>
    <w:p w:rsidR="00B23059" w:rsidRPr="00C00E52" w:rsidRDefault="00B23059" w:rsidP="00B448A1">
      <w:pPr>
        <w:shd w:val="clear" w:color="auto" w:fill="FFFFFF"/>
        <w:ind w:firstLine="709"/>
        <w:jc w:val="center"/>
        <w:rPr>
          <w:rFonts w:ascii="Times New Roman" w:eastAsia="Times New Roman" w:hAnsi="Times New Roman" w:cs="Times New Roman"/>
          <w:b/>
          <w:bCs/>
          <w:color w:val="333333"/>
          <w:sz w:val="28"/>
          <w:szCs w:val="28"/>
          <w:lang w:val="en-US" w:eastAsia="ru-RU"/>
        </w:rPr>
      </w:pPr>
      <w:r w:rsidRPr="00C00E52">
        <w:rPr>
          <w:rFonts w:ascii="Times New Roman" w:eastAsia="Times New Roman" w:hAnsi="Times New Roman" w:cs="Times New Roman"/>
          <w:b/>
          <w:bCs/>
          <w:noProof/>
          <w:color w:val="333333"/>
          <w:sz w:val="28"/>
          <w:szCs w:val="28"/>
          <w:lang w:eastAsia="ru-RU"/>
        </w:rPr>
        <w:lastRenderedPageBreak/>
        <w:drawing>
          <wp:inline distT="0" distB="0" distL="0" distR="0">
            <wp:extent cx="3333750" cy="2219325"/>
            <wp:effectExtent l="19050" t="0" r="0" b="0"/>
            <wp:docPr id="3" name="Рисунок 79" descr="http://zozh.kz/images/stories/other/igry-audarysp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zozh.kz/images/stories/other/igry-audaryspak.jpg"/>
                    <pic:cNvPicPr>
                      <a:picLocks noChangeAspect="1" noChangeArrowheads="1"/>
                    </pic:cNvPicPr>
                  </pic:nvPicPr>
                  <pic:blipFill>
                    <a:blip r:embed="rId36" cstate="print"/>
                    <a:srcRect/>
                    <a:stretch>
                      <a:fillRect/>
                    </a:stretch>
                  </pic:blipFill>
                  <pic:spPr bwMode="auto">
                    <a:xfrm>
                      <a:off x="0" y="0"/>
                      <a:ext cx="3333750" cy="2219325"/>
                    </a:xfrm>
                    <a:prstGeom prst="rect">
                      <a:avLst/>
                    </a:prstGeom>
                    <a:noFill/>
                    <a:ln w="9525">
                      <a:noFill/>
                      <a:miter lim="800000"/>
                      <a:headEnd/>
                      <a:tailEnd/>
                    </a:ln>
                  </pic:spPr>
                </pic:pic>
              </a:graphicData>
            </a:graphic>
          </wp:inline>
        </w:drawing>
      </w:r>
    </w:p>
    <w:p w:rsidR="00B23059" w:rsidRPr="00C00E52" w:rsidRDefault="00B23059" w:rsidP="00B23059">
      <w:pPr>
        <w:shd w:val="clear" w:color="auto" w:fill="FFFFFF"/>
        <w:ind w:firstLine="709"/>
        <w:rPr>
          <w:rFonts w:ascii="Times New Roman" w:eastAsia="Times New Roman" w:hAnsi="Times New Roman" w:cs="Times New Roman"/>
          <w:b/>
          <w:bCs/>
          <w:color w:val="333333"/>
          <w:sz w:val="28"/>
          <w:szCs w:val="28"/>
          <w:lang w:val="en-US" w:eastAsia="ru-RU"/>
        </w:rPr>
      </w:pPr>
    </w:p>
    <w:p w:rsidR="00A8076E" w:rsidRPr="00C00E52" w:rsidRDefault="00B23059" w:rsidP="00B23059">
      <w:pPr>
        <w:shd w:val="clear" w:color="auto" w:fill="FFFFFF"/>
        <w:ind w:firstLine="709"/>
        <w:rPr>
          <w:rFonts w:ascii="Times New Roman" w:eastAsia="Times New Roman" w:hAnsi="Times New Roman" w:cs="Times New Roman"/>
          <w:b/>
          <w:bCs/>
          <w:color w:val="333333"/>
          <w:sz w:val="28"/>
          <w:szCs w:val="28"/>
          <w:lang w:val="en-US" w:eastAsia="ru-RU"/>
        </w:rPr>
      </w:pPr>
      <w:r w:rsidRPr="00C00E52">
        <w:rPr>
          <w:rFonts w:ascii="Times New Roman" w:eastAsia="Times New Roman" w:hAnsi="Times New Roman" w:cs="Times New Roman"/>
          <w:b/>
          <w:bCs/>
          <w:color w:val="333333"/>
          <w:sz w:val="28"/>
          <w:szCs w:val="28"/>
          <w:lang w:eastAsia="ru-RU"/>
        </w:rPr>
        <w:t>Кокпар</w:t>
      </w:r>
      <w:r w:rsidRPr="00C00E52">
        <w:rPr>
          <w:rFonts w:ascii="Times New Roman" w:eastAsia="Times New Roman" w:hAnsi="Times New Roman" w:cs="Times New Roman"/>
          <w:noProof/>
          <w:color w:val="333333"/>
          <w:sz w:val="28"/>
          <w:szCs w:val="28"/>
          <w:lang w:eastAsia="ru-RU"/>
        </w:rPr>
        <w:t xml:space="preserve"> </w:t>
      </w:r>
    </w:p>
    <w:p w:rsidR="00E53017" w:rsidRDefault="00B23059" w:rsidP="00B448A1">
      <w:pPr>
        <w:shd w:val="clear" w:color="auto" w:fill="FFFFFF"/>
        <w:ind w:firstLine="709"/>
        <w:jc w:val="center"/>
        <w:rPr>
          <w:rFonts w:ascii="Times New Roman" w:eastAsia="Times New Roman" w:hAnsi="Times New Roman" w:cs="Times New Roman"/>
          <w:color w:val="333333"/>
          <w:sz w:val="28"/>
          <w:szCs w:val="28"/>
          <w:lang w:val="kk-KZ" w:eastAsia="ru-RU"/>
        </w:rPr>
      </w:pPr>
      <w:r w:rsidRPr="00C00E52">
        <w:rPr>
          <w:rFonts w:ascii="Times New Roman" w:eastAsia="Times New Roman" w:hAnsi="Times New Roman" w:cs="Times New Roman"/>
          <w:b/>
          <w:bCs/>
          <w:noProof/>
          <w:color w:val="333333"/>
          <w:sz w:val="28"/>
          <w:szCs w:val="28"/>
          <w:lang w:eastAsia="ru-RU"/>
        </w:rPr>
        <w:drawing>
          <wp:inline distT="0" distB="0" distL="0" distR="0">
            <wp:extent cx="3333750" cy="2619375"/>
            <wp:effectExtent l="19050" t="0" r="0" b="0"/>
            <wp:docPr id="2" name="Рисунок 84" descr="http://zozh.kz/images/stories/other/igry-kokp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zozh.kz/images/stories/other/igry-kokpar.jpg"/>
                    <pic:cNvPicPr>
                      <a:picLocks noChangeAspect="1" noChangeArrowheads="1"/>
                    </pic:cNvPicPr>
                  </pic:nvPicPr>
                  <pic:blipFill>
                    <a:blip r:embed="rId37" cstate="print"/>
                    <a:srcRect/>
                    <a:stretch>
                      <a:fillRect/>
                    </a:stretch>
                  </pic:blipFill>
                  <pic:spPr bwMode="auto">
                    <a:xfrm>
                      <a:off x="0" y="0"/>
                      <a:ext cx="3333750" cy="2619375"/>
                    </a:xfrm>
                    <a:prstGeom prst="rect">
                      <a:avLst/>
                    </a:prstGeom>
                    <a:noFill/>
                    <a:ln w="9525">
                      <a:noFill/>
                      <a:miter lim="800000"/>
                      <a:headEnd/>
                      <a:tailEnd/>
                    </a:ln>
                  </pic:spPr>
                </pic:pic>
              </a:graphicData>
            </a:graphic>
          </wp:inline>
        </w:drawing>
      </w:r>
    </w:p>
    <w:p w:rsidR="005F1402" w:rsidRDefault="005F1402" w:rsidP="00B448A1">
      <w:pPr>
        <w:shd w:val="clear" w:color="auto" w:fill="FFFFFF"/>
        <w:ind w:firstLine="709"/>
        <w:jc w:val="center"/>
        <w:rPr>
          <w:rFonts w:ascii="Times New Roman" w:eastAsia="Times New Roman" w:hAnsi="Times New Roman" w:cs="Times New Roman"/>
          <w:color w:val="333333"/>
          <w:sz w:val="28"/>
          <w:szCs w:val="28"/>
          <w:lang w:val="kk-KZ" w:eastAsia="ru-RU"/>
        </w:rPr>
      </w:pPr>
    </w:p>
    <w:p w:rsidR="005F1402" w:rsidRPr="005F1402" w:rsidRDefault="005F1402" w:rsidP="00B448A1">
      <w:pPr>
        <w:shd w:val="clear" w:color="auto" w:fill="FFFFFF"/>
        <w:ind w:firstLine="709"/>
        <w:jc w:val="center"/>
        <w:rPr>
          <w:rFonts w:ascii="Times New Roman" w:eastAsia="Times New Roman" w:hAnsi="Times New Roman" w:cs="Times New Roman"/>
          <w:color w:val="333333"/>
          <w:sz w:val="28"/>
          <w:szCs w:val="28"/>
          <w:lang w:val="kk-KZ" w:eastAsia="ru-RU"/>
        </w:rPr>
      </w:pPr>
    </w:p>
    <w:p w:rsidR="00E53017" w:rsidRPr="00C00E52" w:rsidRDefault="00E53017" w:rsidP="002C5022">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Это экстремальный вид спорта, в котором цениться ловкость, отвага и недюжиная сила не только всадника, но и скакуна. Само название произошло от словосочетания «кок бори» - волкодав. Именно поэтому во время игры у игрока просыпаются поистине животные инстинкты, так как на полном скаку нужно ухватить и протащить добычу со скоростью около 70-80 км в час, при этом еще труднее – удержать и «защитить» ее от других захватчиков-волкодавов.</w:t>
      </w:r>
    </w:p>
    <w:p w:rsidR="00E53017" w:rsidRPr="00C00E52" w:rsidRDefault="00E53017" w:rsidP="002C5022">
      <w:pPr>
        <w:shd w:val="clear" w:color="auto" w:fill="FFFFFF"/>
        <w:ind w:firstLine="709"/>
        <w:rPr>
          <w:rFonts w:ascii="Times New Roman" w:eastAsia="Times New Roman" w:hAnsi="Times New Roman" w:cs="Times New Roman"/>
          <w:color w:val="333333"/>
          <w:sz w:val="28"/>
          <w:szCs w:val="28"/>
          <w:lang w:eastAsia="ru-RU"/>
        </w:rPr>
      </w:pPr>
      <w:r w:rsidRPr="00C00E52">
        <w:rPr>
          <w:rFonts w:ascii="Times New Roman" w:eastAsia="Times New Roman" w:hAnsi="Times New Roman" w:cs="Times New Roman"/>
          <w:color w:val="333333"/>
          <w:sz w:val="28"/>
          <w:szCs w:val="28"/>
          <w:lang w:eastAsia="ru-RU"/>
        </w:rPr>
        <w:t>Кокпар – это коллективная игра, в которой один за всех и все за одно: ловкий захват туши козла и меткий бросок в «казан» соперника.</w:t>
      </w:r>
    </w:p>
    <w:p w:rsidR="00C00E52" w:rsidRDefault="00E53017" w:rsidP="005F1402">
      <w:pPr>
        <w:shd w:val="clear" w:color="auto" w:fill="FFFFFF"/>
        <w:ind w:firstLine="709"/>
        <w:rPr>
          <w:rFonts w:ascii="Times New Roman" w:eastAsia="Times New Roman" w:hAnsi="Times New Roman" w:cs="Times New Roman"/>
          <w:color w:val="333333"/>
          <w:sz w:val="28"/>
          <w:szCs w:val="28"/>
          <w:lang w:val="kk-KZ" w:eastAsia="ru-RU"/>
        </w:rPr>
      </w:pPr>
      <w:r w:rsidRPr="00C00E52">
        <w:rPr>
          <w:rFonts w:ascii="Times New Roman" w:eastAsia="Times New Roman" w:hAnsi="Times New Roman" w:cs="Times New Roman"/>
          <w:color w:val="333333"/>
          <w:sz w:val="28"/>
          <w:szCs w:val="28"/>
          <w:lang w:eastAsia="ru-RU"/>
        </w:rPr>
        <w:t>Таким образом, в былые времена многие виды нынешнего национального спорта были своего рода промежуточными тренировками для воспитания воинских качеств и боевого духа. Благодаря массовой демонстрации силы и ловкости </w:t>
      </w:r>
      <w:r w:rsidRPr="00C00E52">
        <w:rPr>
          <w:rFonts w:ascii="Times New Roman" w:eastAsia="Times New Roman" w:hAnsi="Times New Roman" w:cs="Times New Roman"/>
          <w:b/>
          <w:bCs/>
          <w:color w:val="333333"/>
          <w:sz w:val="28"/>
          <w:szCs w:val="28"/>
          <w:lang w:eastAsia="ru-RU"/>
        </w:rPr>
        <w:t>юные бозбала</w:t>
      </w:r>
      <w:r w:rsidRPr="00C00E52">
        <w:rPr>
          <w:rFonts w:ascii="Times New Roman" w:eastAsia="Times New Roman" w:hAnsi="Times New Roman" w:cs="Times New Roman"/>
          <w:color w:val="333333"/>
          <w:sz w:val="28"/>
          <w:szCs w:val="28"/>
          <w:lang w:eastAsia="ru-RU"/>
        </w:rPr>
        <w:t> обучались воинскому искусству, </w:t>
      </w:r>
      <w:r w:rsidRPr="00C00E52">
        <w:rPr>
          <w:rFonts w:ascii="Times New Roman" w:eastAsia="Times New Roman" w:hAnsi="Times New Roman" w:cs="Times New Roman"/>
          <w:b/>
          <w:bCs/>
          <w:color w:val="333333"/>
          <w:sz w:val="28"/>
          <w:szCs w:val="28"/>
          <w:lang w:eastAsia="ru-RU"/>
        </w:rPr>
        <w:t>лихие джигиты</w:t>
      </w:r>
      <w:r w:rsidRPr="00C00E52">
        <w:rPr>
          <w:rFonts w:ascii="Times New Roman" w:eastAsia="Times New Roman" w:hAnsi="Times New Roman" w:cs="Times New Roman"/>
          <w:color w:val="333333"/>
          <w:sz w:val="28"/>
          <w:szCs w:val="28"/>
          <w:lang w:eastAsia="ru-RU"/>
        </w:rPr>
        <w:t> и </w:t>
      </w:r>
      <w:r w:rsidRPr="00C00E52">
        <w:rPr>
          <w:rFonts w:ascii="Times New Roman" w:eastAsia="Times New Roman" w:hAnsi="Times New Roman" w:cs="Times New Roman"/>
          <w:b/>
          <w:bCs/>
          <w:color w:val="333333"/>
          <w:sz w:val="28"/>
          <w:szCs w:val="28"/>
          <w:lang w:eastAsia="ru-RU"/>
        </w:rPr>
        <w:t>карасакалы</w:t>
      </w:r>
      <w:r w:rsidRPr="00C00E52">
        <w:rPr>
          <w:rFonts w:ascii="Times New Roman" w:eastAsia="Times New Roman" w:hAnsi="Times New Roman" w:cs="Times New Roman"/>
          <w:color w:val="333333"/>
          <w:sz w:val="28"/>
          <w:szCs w:val="28"/>
          <w:lang w:eastAsia="ru-RU"/>
        </w:rPr>
        <w:t> оттачивали свое мастерство, а </w:t>
      </w:r>
      <w:r w:rsidRPr="00C00E52">
        <w:rPr>
          <w:rFonts w:ascii="Times New Roman" w:eastAsia="Times New Roman" w:hAnsi="Times New Roman" w:cs="Times New Roman"/>
          <w:b/>
          <w:bCs/>
          <w:color w:val="333333"/>
          <w:sz w:val="28"/>
          <w:szCs w:val="28"/>
          <w:lang w:eastAsia="ru-RU"/>
        </w:rPr>
        <w:t>аксакалы</w:t>
      </w:r>
      <w:r w:rsidRPr="00C00E52">
        <w:rPr>
          <w:rFonts w:ascii="Times New Roman" w:eastAsia="Times New Roman" w:hAnsi="Times New Roman" w:cs="Times New Roman"/>
          <w:color w:val="333333"/>
          <w:sz w:val="28"/>
          <w:szCs w:val="28"/>
          <w:lang w:eastAsia="ru-RU"/>
        </w:rPr>
        <w:t> судили и своими благими напутствиями – бата – воодушевляли батыров великой степи.</w:t>
      </w:r>
    </w:p>
    <w:p w:rsidR="005F1402" w:rsidRDefault="005F1402" w:rsidP="005F1402">
      <w:pPr>
        <w:shd w:val="clear" w:color="auto" w:fill="FFFFFF"/>
        <w:ind w:firstLine="709"/>
        <w:rPr>
          <w:rFonts w:ascii="Times New Roman" w:eastAsia="Times New Roman" w:hAnsi="Times New Roman" w:cs="Times New Roman"/>
          <w:color w:val="333333"/>
          <w:sz w:val="28"/>
          <w:szCs w:val="28"/>
          <w:lang w:val="kk-KZ" w:eastAsia="ru-RU"/>
        </w:rPr>
      </w:pPr>
    </w:p>
    <w:p w:rsidR="005F1402" w:rsidRDefault="005F1402" w:rsidP="005F1402">
      <w:pPr>
        <w:shd w:val="clear" w:color="auto" w:fill="FFFFFF"/>
        <w:ind w:firstLine="709"/>
        <w:rPr>
          <w:rFonts w:ascii="Times New Roman" w:eastAsia="Times New Roman" w:hAnsi="Times New Roman" w:cs="Times New Roman"/>
          <w:color w:val="333333"/>
          <w:sz w:val="28"/>
          <w:szCs w:val="28"/>
          <w:lang w:val="kk-KZ" w:eastAsia="ru-RU"/>
        </w:rPr>
      </w:pPr>
    </w:p>
    <w:p w:rsidR="005F1402" w:rsidRPr="005F1402" w:rsidRDefault="005F1402" w:rsidP="00D35096">
      <w:pPr>
        <w:ind w:firstLine="709"/>
        <w:jc w:val="center"/>
        <w:textAlignment w:val="baseline"/>
        <w:rPr>
          <w:rFonts w:ascii="Times New Roman" w:eastAsia="Times New Roman" w:hAnsi="Times New Roman" w:cs="Times New Roman"/>
          <w:sz w:val="28"/>
          <w:szCs w:val="28"/>
          <w:lang w:val="kk-KZ" w:eastAsia="ru-RU"/>
        </w:rPr>
      </w:pPr>
      <w:r w:rsidRPr="005F1402">
        <w:rPr>
          <w:rFonts w:ascii="Times New Roman" w:eastAsia="Times New Roman" w:hAnsi="Times New Roman" w:cs="Times New Roman"/>
          <w:b/>
          <w:sz w:val="28"/>
          <w:szCs w:val="28"/>
          <w:lang w:eastAsia="ru-RU"/>
        </w:rPr>
        <w:t>Казахские Национальные виды спорта и подвижные игры</w:t>
      </w:r>
    </w:p>
    <w:p w:rsidR="00D35096" w:rsidRDefault="00D35096" w:rsidP="005F1402">
      <w:pPr>
        <w:ind w:firstLine="709"/>
        <w:textAlignment w:val="baseline"/>
        <w:rPr>
          <w:rFonts w:ascii="Times New Roman" w:eastAsia="Times New Roman" w:hAnsi="Times New Roman" w:cs="Times New Roman"/>
          <w:b/>
          <w:sz w:val="28"/>
          <w:szCs w:val="28"/>
          <w:lang w:val="kk-KZ" w:eastAsia="ru-RU"/>
        </w:rPr>
      </w:pP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1.Аламанбайга.</w:t>
      </w:r>
      <w:r w:rsidRPr="005F1402">
        <w:rPr>
          <w:rFonts w:ascii="Times New Roman" w:eastAsia="Times New Roman" w:hAnsi="Times New Roman" w:cs="Times New Roman"/>
          <w:sz w:val="28"/>
          <w:szCs w:val="28"/>
          <w:lang w:eastAsia="ru-RU"/>
        </w:rPr>
        <w:br/>
        <w:t>Скачка на длинные и сверхдлинные дистанции, проходит на пересеченной местности, изобилующей различными естественными препятствиями. Огромное значение имеет тактич. мастерство спортсмена.</w:t>
      </w:r>
      <w:r w:rsidRPr="005F1402">
        <w:rPr>
          <w:rFonts w:ascii="Times New Roman" w:eastAsia="Times New Roman" w:hAnsi="Times New Roman" w:cs="Times New Roman"/>
          <w:sz w:val="28"/>
          <w:szCs w:val="28"/>
          <w:lang w:eastAsia="ru-RU"/>
        </w:rPr>
        <w:br/>
        <w:t>Нередко побеждает не тот, у кого более резвая лошадь, а тот, кто умеет тактически правильно провести состязание, быстро оценить обстановку, хорошо готовить лошадь к скачке, распределять её силы на дистанции. Лошади Кустанайской породы хорошо скачут на длинные дистанции. В 50-х г.г проводились испытания скаковых лошадей на дальние расстояния.</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2.Байга.</w:t>
      </w:r>
      <w:r w:rsidRPr="005F1402">
        <w:rPr>
          <w:rFonts w:ascii="Times New Roman" w:eastAsia="Times New Roman" w:hAnsi="Times New Roman" w:cs="Times New Roman"/>
          <w:b/>
          <w:sz w:val="28"/>
          <w:szCs w:val="28"/>
          <w:lang w:eastAsia="ru-RU"/>
        </w:rPr>
        <w:br/>
      </w:r>
      <w:r w:rsidRPr="005F1402">
        <w:rPr>
          <w:rFonts w:ascii="Times New Roman" w:eastAsia="Times New Roman" w:hAnsi="Times New Roman" w:cs="Times New Roman"/>
          <w:sz w:val="28"/>
          <w:szCs w:val="28"/>
          <w:lang w:eastAsia="ru-RU"/>
        </w:rPr>
        <w:t>Один из самых популярных и широко распространённых казахских конных видах спорта, скачки на короткие и средние дистанции на местности, кроссовый пробег с общим стартом. Классификационные дистанции: 7,12 и 16 км. Байга на 7 км. Вошла как обязательная дистанция на конных-спортивных соревнованиях в конезаводах.</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3.Буркут-салу,</w:t>
      </w:r>
      <w:r w:rsidRPr="005F1402">
        <w:rPr>
          <w:rFonts w:ascii="Times New Roman" w:eastAsia="Times New Roman" w:hAnsi="Times New Roman" w:cs="Times New Roman"/>
          <w:sz w:val="28"/>
          <w:szCs w:val="28"/>
          <w:lang w:eastAsia="ru-RU"/>
        </w:rPr>
        <w:t>кус-салу.</w:t>
      </w:r>
      <w:r w:rsidRPr="005F1402">
        <w:rPr>
          <w:rFonts w:ascii="Times New Roman" w:eastAsia="Times New Roman" w:hAnsi="Times New Roman" w:cs="Times New Roman"/>
          <w:sz w:val="28"/>
          <w:szCs w:val="28"/>
          <w:lang w:eastAsia="ru-RU"/>
        </w:rPr>
        <w:br/>
        <w:t>Охота с ловчими птицами, имеет несколько видов, наиболее распространённая - с беркутом. Для проведение соревнования выбирается ровная площадка (поле), на которую выпускаются дикие звери, включая и волка. Победитель считается тот чей беркут первым поймал</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4.Жамбы</w:t>
      </w:r>
      <w:r w:rsidR="00D35096">
        <w:rPr>
          <w:rFonts w:ascii="Times New Roman" w:eastAsia="Times New Roman" w:hAnsi="Times New Roman" w:cs="Times New Roman"/>
          <w:b/>
          <w:sz w:val="28"/>
          <w:szCs w:val="28"/>
          <w:lang w:val="kk-KZ" w:eastAsia="ru-RU"/>
        </w:rPr>
        <w:t>-</w:t>
      </w:r>
      <w:r w:rsidRPr="005F1402">
        <w:rPr>
          <w:rFonts w:ascii="Times New Roman" w:eastAsia="Times New Roman" w:hAnsi="Times New Roman" w:cs="Times New Roman"/>
          <w:b/>
          <w:sz w:val="28"/>
          <w:szCs w:val="28"/>
          <w:lang w:eastAsia="ru-RU"/>
        </w:rPr>
        <w:t>ату.</w:t>
      </w:r>
      <w:r w:rsidRPr="005F1402">
        <w:rPr>
          <w:rFonts w:ascii="Times New Roman" w:eastAsia="Times New Roman" w:hAnsi="Times New Roman" w:cs="Times New Roman"/>
          <w:sz w:val="28"/>
          <w:szCs w:val="28"/>
          <w:lang w:eastAsia="ru-RU"/>
        </w:rPr>
        <w:br/>
        <w:t>Стрельба из лука в цель, распространённыё вид спорта в дореволюционном Казахстане. Среди казахов было много метких стрелков, так как меткость наряду с силой, ловкостью и смелостью считалась неотъемлемым качеством настоящего джигита.</w:t>
      </w:r>
      <w:r w:rsidRPr="005F1402">
        <w:rPr>
          <w:rFonts w:ascii="Times New Roman" w:eastAsia="Times New Roman" w:hAnsi="Times New Roman" w:cs="Times New Roman"/>
          <w:sz w:val="28"/>
          <w:szCs w:val="28"/>
          <w:lang w:eastAsia="ru-RU"/>
        </w:rPr>
        <w:br/>
        <w:t>Стрельба из лука имела несколько вариантов: стрельба стоя на земле, стрельба сидя верхом на лошади и на скаку лошади.</w:t>
      </w:r>
      <w:r w:rsidRPr="005F1402">
        <w:rPr>
          <w:rFonts w:ascii="Times New Roman" w:eastAsia="Times New Roman" w:hAnsi="Times New Roman" w:cs="Times New Roman"/>
          <w:sz w:val="28"/>
          <w:szCs w:val="28"/>
          <w:lang w:eastAsia="ru-RU"/>
        </w:rPr>
        <w:br/>
        <w:t>В последнее время наиболее популярной была стрельба стоя на земле. Целью для стрельбы служил Жамбы (серебряный диск), который подвешивали на тоненькой верёвке (из конских волос) к перекладине высокого столба. Попасть в цель удавалась редким стрелкам. Наиболее рациональным считался способ прицеливания в верёвку. Нужно было точным попаданием перебить её, чтобы висящий диск упал на землю. Современные соревнования по жамбы ату проводиться по правилам, учреждённым Госспорткомитетом республики. Они предусматривают конную скачку с метанием копья в цель (вместо стрельбы из лука).      </w:t>
      </w:r>
      <w:r w:rsidRPr="005F1402">
        <w:rPr>
          <w:rFonts w:ascii="Times New Roman" w:eastAsia="Times New Roman" w:hAnsi="Times New Roman" w:cs="Times New Roman"/>
          <w:sz w:val="28"/>
          <w:szCs w:val="28"/>
          <w:lang w:eastAsia="ru-RU"/>
        </w:rPr>
        <w:br/>
      </w:r>
      <w:r w:rsidRPr="005F1402">
        <w:rPr>
          <w:rFonts w:ascii="Times New Roman" w:eastAsia="Times New Roman" w:hAnsi="Times New Roman" w:cs="Times New Roman"/>
          <w:sz w:val="28"/>
          <w:szCs w:val="28"/>
          <w:lang w:eastAsia="ru-RU"/>
        </w:rPr>
        <w:br/>
      </w:r>
      <w:r w:rsidR="00D35096">
        <w:rPr>
          <w:rFonts w:ascii="Times New Roman" w:eastAsia="Times New Roman" w:hAnsi="Times New Roman" w:cs="Times New Roman"/>
          <w:b/>
          <w:sz w:val="28"/>
          <w:szCs w:val="28"/>
          <w:lang w:val="kk-KZ" w:eastAsia="ru-RU"/>
        </w:rPr>
        <w:t xml:space="preserve">           </w:t>
      </w:r>
      <w:r w:rsidRPr="005F1402">
        <w:rPr>
          <w:rFonts w:ascii="Times New Roman" w:eastAsia="Times New Roman" w:hAnsi="Times New Roman" w:cs="Times New Roman"/>
          <w:b/>
          <w:sz w:val="28"/>
          <w:szCs w:val="28"/>
          <w:lang w:eastAsia="ru-RU"/>
        </w:rPr>
        <w:t>5.</w:t>
      </w:r>
      <w:r w:rsidR="00D35096">
        <w:rPr>
          <w:rFonts w:ascii="Times New Roman" w:eastAsia="Times New Roman" w:hAnsi="Times New Roman" w:cs="Times New Roman"/>
          <w:b/>
          <w:sz w:val="28"/>
          <w:szCs w:val="28"/>
          <w:lang w:eastAsia="ru-RU"/>
        </w:rPr>
        <w:t>Жаяу</w:t>
      </w:r>
      <w:r w:rsidR="00D35096">
        <w:rPr>
          <w:rFonts w:ascii="Times New Roman" w:eastAsia="Times New Roman" w:hAnsi="Times New Roman" w:cs="Times New Roman"/>
          <w:b/>
          <w:sz w:val="28"/>
          <w:szCs w:val="28"/>
          <w:lang w:val="kk-KZ" w:eastAsia="ru-RU"/>
        </w:rPr>
        <w:t>-</w:t>
      </w:r>
      <w:r w:rsidRPr="005F1402">
        <w:rPr>
          <w:rFonts w:ascii="Times New Roman" w:eastAsia="Times New Roman" w:hAnsi="Times New Roman" w:cs="Times New Roman"/>
          <w:b/>
          <w:sz w:val="28"/>
          <w:szCs w:val="28"/>
          <w:lang w:eastAsia="ru-RU"/>
        </w:rPr>
        <w:t>жарыс.</w:t>
      </w:r>
      <w:r w:rsidRPr="005F1402">
        <w:rPr>
          <w:rFonts w:ascii="Times New Roman" w:eastAsia="Times New Roman" w:hAnsi="Times New Roman" w:cs="Times New Roman"/>
          <w:b/>
          <w:sz w:val="28"/>
          <w:szCs w:val="28"/>
          <w:lang w:eastAsia="ru-RU"/>
        </w:rPr>
        <w:br/>
      </w:r>
      <w:r w:rsidRPr="005F1402">
        <w:rPr>
          <w:rFonts w:ascii="Times New Roman" w:eastAsia="Times New Roman" w:hAnsi="Times New Roman" w:cs="Times New Roman"/>
          <w:sz w:val="28"/>
          <w:szCs w:val="28"/>
          <w:lang w:eastAsia="ru-RU"/>
        </w:rPr>
        <w:t xml:space="preserve">Бег по пересечённой местности, с давних времён входит в программу спортивного праздника. До революции пользовался большой популярностью среди беднейших слоёв населения, которые не имели </w:t>
      </w:r>
      <w:r w:rsidRPr="005F1402">
        <w:rPr>
          <w:rFonts w:ascii="Times New Roman" w:eastAsia="Times New Roman" w:hAnsi="Times New Roman" w:cs="Times New Roman"/>
          <w:sz w:val="28"/>
          <w:szCs w:val="28"/>
          <w:lang w:eastAsia="ru-RU"/>
        </w:rPr>
        <w:lastRenderedPageBreak/>
        <w:t>возможности организовать соревнования с дорогостоящими призами. Почти ничем не отличается от кросса.</w:t>
      </w:r>
    </w:p>
    <w:p w:rsidR="005F1402" w:rsidRPr="005F1402" w:rsidRDefault="00D35096" w:rsidP="005F1402">
      <w:pPr>
        <w:ind w:firstLine="709"/>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6.Жорга</w:t>
      </w:r>
      <w:r>
        <w:rPr>
          <w:rFonts w:ascii="Times New Roman" w:eastAsia="Times New Roman" w:hAnsi="Times New Roman" w:cs="Times New Roman"/>
          <w:b/>
          <w:sz w:val="28"/>
          <w:szCs w:val="28"/>
          <w:lang w:val="kk-KZ" w:eastAsia="ru-RU"/>
        </w:rPr>
        <w:t>-</w:t>
      </w:r>
      <w:r w:rsidR="005F1402" w:rsidRPr="005F1402">
        <w:rPr>
          <w:rFonts w:ascii="Times New Roman" w:eastAsia="Times New Roman" w:hAnsi="Times New Roman" w:cs="Times New Roman"/>
          <w:b/>
          <w:sz w:val="28"/>
          <w:szCs w:val="28"/>
          <w:lang w:eastAsia="ru-RU"/>
        </w:rPr>
        <w:t>жарыс.</w:t>
      </w:r>
      <w:r w:rsidR="005F1402" w:rsidRPr="005F1402">
        <w:rPr>
          <w:rFonts w:ascii="Times New Roman" w:eastAsia="Times New Roman" w:hAnsi="Times New Roman" w:cs="Times New Roman"/>
          <w:sz w:val="28"/>
          <w:szCs w:val="28"/>
          <w:lang w:eastAsia="ru-RU"/>
        </w:rPr>
        <w:br/>
        <w:t>Соревнования на иноходцах. Своеобразный вид скачек для лошадей, владеющих особой поступью, мягкостью, ритмичностью в своей ходьбе и беге. При иноходи правая передняя и правая задняя (левая передняя и правая задняя) ноги лошади выносятся вперёд одновременно. Во время состязаний хорошие иноходцы никогда не переходят на обычный бег. За каждое нарушение этого правила иноходцы штрафуются; после третьего нарушения снимаются с соревнования. Обычно принято, что в состязаниях иноходцев участвуют наездники-девушки и молодые женщины в праздничных национальных костюмах. Классификация дистанции 2-3 км. для женщин и 4-6 км для мужчин.</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D35096">
        <w:rPr>
          <w:rFonts w:ascii="Times New Roman" w:eastAsia="Times New Roman" w:hAnsi="Times New Roman" w:cs="Times New Roman"/>
          <w:b/>
          <w:sz w:val="28"/>
          <w:szCs w:val="28"/>
          <w:lang w:eastAsia="ru-RU"/>
        </w:rPr>
        <w:t>7</w:t>
      </w:r>
      <w:r w:rsidRPr="005F1402">
        <w:rPr>
          <w:rFonts w:ascii="Times New Roman" w:eastAsia="Times New Roman" w:hAnsi="Times New Roman" w:cs="Times New Roman"/>
          <w:sz w:val="28"/>
          <w:szCs w:val="28"/>
          <w:lang w:eastAsia="ru-RU"/>
        </w:rPr>
        <w:t>.</w:t>
      </w:r>
      <w:r w:rsidRPr="005F1402">
        <w:rPr>
          <w:rFonts w:ascii="Times New Roman" w:eastAsia="Times New Roman" w:hAnsi="Times New Roman" w:cs="Times New Roman"/>
          <w:b/>
          <w:sz w:val="28"/>
          <w:szCs w:val="28"/>
          <w:lang w:eastAsia="ru-RU"/>
        </w:rPr>
        <w:t>Кокпар.</w:t>
      </w:r>
      <w:r w:rsidRPr="005F1402">
        <w:rPr>
          <w:rFonts w:ascii="Times New Roman" w:eastAsia="Times New Roman" w:hAnsi="Times New Roman" w:cs="Times New Roman"/>
          <w:sz w:val="28"/>
          <w:szCs w:val="28"/>
          <w:lang w:eastAsia="ru-RU"/>
        </w:rPr>
        <w:br/>
        <w:t>Конно-спортивная борьба, борьба всадников за овладение тушей козла: кокпар-кокбори означает по казахский серый волк.</w:t>
      </w:r>
      <w:r w:rsidRPr="005F1402">
        <w:rPr>
          <w:rFonts w:ascii="Times New Roman" w:eastAsia="Times New Roman" w:hAnsi="Times New Roman" w:cs="Times New Roman"/>
          <w:sz w:val="28"/>
          <w:szCs w:val="28"/>
          <w:lang w:eastAsia="ru-RU"/>
        </w:rPr>
        <w:br/>
        <w:t>Для кочевников волк был злейшим врагом, и если кому нибудь удавалось убить хищника, он должен был его голову преподнести родоначальнику, как символ героизма: тушу отдать собравшимся  на растерзание. День убийства волка становился своеобразным праздником. Каждый старался унести тушу волка к себе в аул, из-за чего возникала борьба за овладение тушей. Но не всегда были убитые волки, и в этих случаях обезглавленный козёл заменял тушу зверя. До нас дошло только название «серый волк», а форма и содержание игры изменились в соответствии с социально-экономическими условиями жизни. Кокпар и в наши дни остаётся одной из любимых конно-спортивной игры народа, без которого не проходит ни одно торжество и массового развлечения. Игра имеет два варианта –наиболее распространенным является жалпы-тартыс, когда в игре участвует большое количество всадников, которые борются за овладения тушей каждый самостоятельно. Другой вариант  -Дода-тартыс, когда борьба идёт между группами, состоящими из определенного количества всадников. С1958 соревнования проводятся на скаковой дорожке ипподрома. Продолжение игры 5-15 мин.. До 1958 кокпар проводился на праздниках на отгонах, в аулах без утверждённых правил. На 1-х Всесоюзных конно-спортивных соревнованиях кокпар был включён как один из основных видов программы состязаний.</w:t>
      </w:r>
    </w:p>
    <w:p w:rsidR="005F1402" w:rsidRPr="005F1402" w:rsidRDefault="00D35096" w:rsidP="005F1402">
      <w:pPr>
        <w:ind w:firstLine="709"/>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8.Кумис</w:t>
      </w:r>
      <w:r>
        <w:rPr>
          <w:rFonts w:ascii="Times New Roman" w:eastAsia="Times New Roman" w:hAnsi="Times New Roman" w:cs="Times New Roman"/>
          <w:b/>
          <w:sz w:val="28"/>
          <w:szCs w:val="28"/>
          <w:lang w:val="kk-KZ" w:eastAsia="ru-RU"/>
        </w:rPr>
        <w:t>-</w:t>
      </w:r>
      <w:r w:rsidR="005F1402" w:rsidRPr="005F1402">
        <w:rPr>
          <w:rFonts w:ascii="Times New Roman" w:eastAsia="Times New Roman" w:hAnsi="Times New Roman" w:cs="Times New Roman"/>
          <w:b/>
          <w:sz w:val="28"/>
          <w:szCs w:val="28"/>
          <w:lang w:eastAsia="ru-RU"/>
        </w:rPr>
        <w:t>алу.</w:t>
      </w:r>
      <w:r w:rsidR="005F1402" w:rsidRPr="005F1402">
        <w:rPr>
          <w:rFonts w:ascii="Times New Roman" w:eastAsia="Times New Roman" w:hAnsi="Times New Roman" w:cs="Times New Roman"/>
          <w:b/>
          <w:sz w:val="28"/>
          <w:szCs w:val="28"/>
          <w:lang w:eastAsia="ru-RU"/>
        </w:rPr>
        <w:br/>
      </w:r>
      <w:r w:rsidR="005F1402" w:rsidRPr="005F1402">
        <w:rPr>
          <w:rFonts w:ascii="Times New Roman" w:eastAsia="Times New Roman" w:hAnsi="Times New Roman" w:cs="Times New Roman"/>
          <w:sz w:val="28"/>
          <w:szCs w:val="28"/>
          <w:lang w:eastAsia="ru-RU"/>
        </w:rPr>
        <w:t>Вид спорта типа джигитовки. Всадник на полном ходу лошади, быстро наклонившись вниз, поднимает то слева, то справа один за другим монеты, завязанные в платочки. За каждую неудачную попытку засчитывается штрафное время. Тот, кто сумеет в одном заезде взять большое количество платков, считается победителем.</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9.Кыз-куу.</w:t>
      </w:r>
      <w:r w:rsidRPr="005F1402">
        <w:rPr>
          <w:rFonts w:ascii="Times New Roman" w:eastAsia="Times New Roman" w:hAnsi="Times New Roman" w:cs="Times New Roman"/>
          <w:b/>
          <w:sz w:val="28"/>
          <w:szCs w:val="28"/>
          <w:lang w:eastAsia="ru-RU"/>
        </w:rPr>
        <w:br/>
      </w:r>
      <w:r w:rsidRPr="005F1402">
        <w:rPr>
          <w:rFonts w:ascii="Times New Roman" w:eastAsia="Times New Roman" w:hAnsi="Times New Roman" w:cs="Times New Roman"/>
          <w:sz w:val="28"/>
          <w:szCs w:val="28"/>
          <w:lang w:eastAsia="ru-RU"/>
        </w:rPr>
        <w:t xml:space="preserve">Народная конно-спортивная игра, проводится на скаковой дорожке </w:t>
      </w:r>
      <w:r w:rsidRPr="005F1402">
        <w:rPr>
          <w:rFonts w:ascii="Times New Roman" w:eastAsia="Times New Roman" w:hAnsi="Times New Roman" w:cs="Times New Roman"/>
          <w:sz w:val="28"/>
          <w:szCs w:val="28"/>
          <w:lang w:eastAsia="ru-RU"/>
        </w:rPr>
        <w:lastRenderedPageBreak/>
        <w:t>ипподрома, дистанция 300-400 м. На старте ставится два передвижных флажка в 10 м. друг от друга. У первого флажка стартует девушка. Пересечение линии флажков девушкой даёт право джигиту догонять её. Для удобства нужно подряд пропустить все пары в одну сторону, последовательно одна за другой. Затем обратно в том же порядке, только наоборот – девушке предоставляется право догонять джигита.</w:t>
      </w:r>
      <w:r w:rsidRPr="005F1402">
        <w:rPr>
          <w:rFonts w:ascii="Times New Roman" w:eastAsia="Times New Roman" w:hAnsi="Times New Roman" w:cs="Times New Roman"/>
          <w:sz w:val="28"/>
          <w:szCs w:val="28"/>
          <w:lang w:eastAsia="ru-RU"/>
        </w:rPr>
        <w:br/>
        <w:t>Содержание игры заключается в том, что в первом случае джигит старается догнать девушку. Если ему удаётся это сделать, он считается победителем и ему предоставляется право на скаку поцеловать девушку. Если же девушке на обратном пути удаётся догнать джигита, она считается победительницей и ей предоставляется право бить камчой нерасторопного юношу.</w:t>
      </w:r>
      <w:r w:rsidRPr="005F1402">
        <w:rPr>
          <w:rFonts w:ascii="Times New Roman" w:eastAsia="Times New Roman" w:hAnsi="Times New Roman" w:cs="Times New Roman"/>
          <w:sz w:val="28"/>
          <w:szCs w:val="28"/>
          <w:lang w:eastAsia="ru-RU"/>
        </w:rPr>
        <w:br/>
        <w:t>Игра быстро распространилась среди других народов.</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10.Сайыс.</w:t>
      </w:r>
      <w:r w:rsidRPr="005F1402">
        <w:rPr>
          <w:rFonts w:ascii="Times New Roman" w:eastAsia="Times New Roman" w:hAnsi="Times New Roman" w:cs="Times New Roman"/>
          <w:b/>
          <w:sz w:val="28"/>
          <w:szCs w:val="28"/>
          <w:lang w:eastAsia="ru-RU"/>
        </w:rPr>
        <w:br/>
      </w:r>
      <w:r w:rsidRPr="005F1402">
        <w:rPr>
          <w:rFonts w:ascii="Times New Roman" w:eastAsia="Times New Roman" w:hAnsi="Times New Roman" w:cs="Times New Roman"/>
          <w:sz w:val="28"/>
          <w:szCs w:val="28"/>
          <w:lang w:eastAsia="ru-RU"/>
        </w:rPr>
        <w:t>Сайыс – единоборство всадников на пиках, представляет собой один из старинных военизированных игр, устраиваемых только на особо крупных торжествах. Встречался он и у киргизов.</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sz w:val="28"/>
          <w:szCs w:val="28"/>
          <w:lang w:eastAsia="ru-RU"/>
        </w:rPr>
        <w:t>Бойцы для поединка выставлялись из различных родов или между соседними народами, как, например между казахами и киргизами на юге Казахстана. Участники снаряжались необходимой экипировкой, вооружались длинными деревянными копьями с тупым концом. Цель поединка – выбить соперника из седла или нанести ему тяжёлый удар, чтобы он не мог продолжить единоборство. Нередко бывали смертельные случаи, а накалённые страсти приводили к серьёзным столкновениям между родами. Впоследствии это игра была запрещена царской администрации.</w:t>
      </w:r>
    </w:p>
    <w:p w:rsidR="005F1402" w:rsidRPr="005F1402" w:rsidRDefault="005F1402" w:rsidP="005F1402">
      <w:pPr>
        <w:ind w:firstLine="709"/>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11.Аударыспак.</w:t>
      </w:r>
      <w:r w:rsidRPr="005F1402">
        <w:rPr>
          <w:rFonts w:ascii="Times New Roman" w:eastAsia="Times New Roman" w:hAnsi="Times New Roman" w:cs="Times New Roman"/>
          <w:sz w:val="28"/>
          <w:szCs w:val="28"/>
          <w:lang w:eastAsia="ru-RU"/>
        </w:rPr>
        <w:br/>
        <w:t>Борьба на лошадях с целью сбросить соперника с седла. Участвовали только зрелые мужчины, обладающей большой физической силы, ловкостью, выносливостью и умелым владением конем. Обычно такие мастера выставлялись на состязание от имени целого аула и рода.</w:t>
      </w:r>
    </w:p>
    <w:p w:rsidR="005F1402" w:rsidRPr="005F1402" w:rsidRDefault="005F1402" w:rsidP="005F1402">
      <w:pPr>
        <w:ind w:firstLine="709"/>
        <w:jc w:val="left"/>
        <w:textAlignment w:val="baseline"/>
        <w:rPr>
          <w:rFonts w:ascii="Times New Roman" w:eastAsia="Times New Roman" w:hAnsi="Times New Roman" w:cs="Times New Roman"/>
          <w:sz w:val="28"/>
          <w:szCs w:val="28"/>
          <w:lang w:eastAsia="ru-RU"/>
        </w:rPr>
      </w:pPr>
      <w:r w:rsidRPr="005F1402">
        <w:rPr>
          <w:rFonts w:ascii="Times New Roman" w:eastAsia="Times New Roman" w:hAnsi="Times New Roman" w:cs="Times New Roman"/>
          <w:b/>
          <w:sz w:val="28"/>
          <w:szCs w:val="28"/>
          <w:lang w:eastAsia="ru-RU"/>
        </w:rPr>
        <w:t>12</w:t>
      </w:r>
      <w:r>
        <w:rPr>
          <w:rFonts w:ascii="Times New Roman" w:eastAsia="Times New Roman" w:hAnsi="Times New Roman" w:cs="Times New Roman"/>
          <w:b/>
          <w:sz w:val="28"/>
          <w:szCs w:val="28"/>
          <w:lang w:val="kk-KZ" w:eastAsia="ru-RU"/>
        </w:rPr>
        <w:t xml:space="preserve">. </w:t>
      </w:r>
      <w:r w:rsidRPr="005F1402">
        <w:rPr>
          <w:rFonts w:ascii="Times New Roman" w:eastAsia="Times New Roman" w:hAnsi="Times New Roman" w:cs="Times New Roman"/>
          <w:b/>
          <w:sz w:val="28"/>
          <w:szCs w:val="28"/>
          <w:lang w:eastAsia="ru-RU"/>
        </w:rPr>
        <w:t>Казахша</w:t>
      </w:r>
      <w:r w:rsidRPr="005F1402">
        <w:rPr>
          <w:rFonts w:ascii="Times New Roman" w:eastAsia="Times New Roman" w:hAnsi="Times New Roman" w:cs="Times New Roman"/>
          <w:sz w:val="28"/>
          <w:szCs w:val="28"/>
          <w:lang w:eastAsia="ru-RU"/>
        </w:rPr>
        <w:t xml:space="preserve"> </w:t>
      </w:r>
      <w:r w:rsidRPr="005F1402">
        <w:rPr>
          <w:rFonts w:ascii="Times New Roman" w:eastAsia="Times New Roman" w:hAnsi="Times New Roman" w:cs="Times New Roman"/>
          <w:b/>
          <w:sz w:val="28"/>
          <w:szCs w:val="28"/>
          <w:lang w:eastAsia="ru-RU"/>
        </w:rPr>
        <w:t>курес.</w:t>
      </w:r>
      <w:r w:rsidRPr="005F1402">
        <w:rPr>
          <w:rFonts w:ascii="Times New Roman" w:eastAsia="Times New Roman" w:hAnsi="Times New Roman" w:cs="Times New Roman"/>
          <w:sz w:val="28"/>
          <w:szCs w:val="28"/>
          <w:lang w:eastAsia="ru-RU"/>
        </w:rPr>
        <w:br/>
        <w:t>Большой популярностью в народе пользовалась борьба казахша курес, разновидность которой встречались и у других народов Средней Азий. Видимо, первоначально все виды борьбы были порождены необходимостью рукопашной схватки во время близких боёв.</w:t>
      </w:r>
      <w:r w:rsidRPr="005F1402">
        <w:rPr>
          <w:rFonts w:ascii="Times New Roman" w:eastAsia="Times New Roman" w:hAnsi="Times New Roman" w:cs="Times New Roman"/>
          <w:sz w:val="28"/>
          <w:szCs w:val="28"/>
          <w:lang w:eastAsia="ru-RU"/>
        </w:rPr>
        <w:br/>
        <w:t>казахша курес проводился на всех празднествах между известными силачами. Борцам были известны разнообразные приёмы, включая подножки и подсечки, а также броски стоя и падением, повороты с рывками и зацепами. Отличительной чертой казахша курес является отсутствия борьбы в партере и производится они только на поясах и стоя.  </w:t>
      </w:r>
    </w:p>
    <w:p w:rsidR="005F1402" w:rsidRPr="00BB10D3" w:rsidRDefault="005F1402" w:rsidP="005F1402">
      <w:pPr>
        <w:ind w:firstLine="709"/>
        <w:textAlignment w:val="baseline"/>
        <w:rPr>
          <w:rFonts w:ascii="Times New Roman" w:eastAsia="Times New Roman" w:hAnsi="Times New Roman" w:cs="Times New Roman"/>
          <w:sz w:val="32"/>
          <w:szCs w:val="32"/>
          <w:lang w:eastAsia="ru-RU"/>
        </w:rPr>
      </w:pPr>
      <w:r w:rsidRPr="00BB10D3">
        <w:rPr>
          <w:rFonts w:ascii="Times New Roman" w:eastAsia="Times New Roman" w:hAnsi="Times New Roman" w:cs="Times New Roman"/>
          <w:sz w:val="32"/>
          <w:szCs w:val="32"/>
          <w:lang w:eastAsia="ru-RU"/>
        </w:rPr>
        <w:t> </w:t>
      </w:r>
    </w:p>
    <w:p w:rsidR="005F1402" w:rsidRDefault="005F1402" w:rsidP="005F1402">
      <w:pPr>
        <w:shd w:val="clear" w:color="auto" w:fill="FFFFFF"/>
        <w:ind w:firstLine="709"/>
        <w:rPr>
          <w:rFonts w:ascii="Times New Roman" w:eastAsia="Times New Roman" w:hAnsi="Times New Roman" w:cs="Times New Roman"/>
          <w:color w:val="333333"/>
          <w:sz w:val="28"/>
          <w:szCs w:val="28"/>
          <w:lang w:val="kk-KZ" w:eastAsia="ru-RU"/>
        </w:rPr>
      </w:pPr>
    </w:p>
    <w:p w:rsidR="005F1402" w:rsidRPr="005F1402" w:rsidRDefault="005F1402" w:rsidP="00D72972">
      <w:pPr>
        <w:shd w:val="clear" w:color="auto" w:fill="FFFFFF"/>
        <w:rPr>
          <w:rFonts w:ascii="Times New Roman" w:eastAsia="Times New Roman" w:hAnsi="Times New Roman" w:cs="Times New Roman"/>
          <w:color w:val="333333"/>
          <w:sz w:val="28"/>
          <w:szCs w:val="28"/>
          <w:lang w:val="kk-KZ" w:eastAsia="ru-RU"/>
        </w:rPr>
      </w:pPr>
    </w:p>
    <w:p w:rsidR="003670B0" w:rsidRPr="00116956" w:rsidRDefault="003670B0" w:rsidP="003670B0">
      <w:pPr>
        <w:pStyle w:val="a9"/>
        <w:spacing w:before="20" w:line="360" w:lineRule="auto"/>
        <w:jc w:val="center"/>
        <w:rPr>
          <w:b/>
          <w:spacing w:val="-10"/>
          <w:sz w:val="28"/>
          <w:szCs w:val="28"/>
        </w:rPr>
      </w:pPr>
      <w:r w:rsidRPr="00116956">
        <w:rPr>
          <w:b/>
          <w:spacing w:val="-10"/>
          <w:sz w:val="28"/>
          <w:szCs w:val="28"/>
        </w:rPr>
        <w:lastRenderedPageBreak/>
        <w:t>ЛИТЕРАТУРА</w:t>
      </w:r>
    </w:p>
    <w:p w:rsidR="003670B0" w:rsidRDefault="003670B0" w:rsidP="003670B0">
      <w:pPr>
        <w:spacing w:line="360" w:lineRule="auto"/>
        <w:jc w:val="left"/>
        <w:textAlignment w:val="baseline"/>
        <w:rPr>
          <w:rFonts w:ascii="Times New Roman" w:hAnsi="Times New Roman" w:cs="Times New Roman"/>
          <w:color w:val="000000"/>
          <w:sz w:val="28"/>
          <w:szCs w:val="28"/>
          <w:shd w:val="clear" w:color="auto" w:fill="FFFFFF"/>
          <w:lang w:val="kk-KZ"/>
        </w:rPr>
      </w:pPr>
      <w:r w:rsidRPr="003670B0">
        <w:rPr>
          <w:rFonts w:ascii="Times New Roman" w:hAnsi="Times New Roman" w:cs="Times New Roman"/>
          <w:color w:val="000000"/>
          <w:sz w:val="28"/>
          <w:szCs w:val="28"/>
          <w:shd w:val="clear" w:color="auto" w:fill="FFFFFF"/>
        </w:rPr>
        <w:t>1.  </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iCs/>
          <w:color w:val="000000"/>
          <w:sz w:val="28"/>
          <w:szCs w:val="28"/>
          <w:shd w:val="clear" w:color="auto" w:fill="FFFFFF"/>
        </w:rPr>
        <w:t>Таникеев</w:t>
      </w:r>
      <w:r w:rsidRPr="003670B0">
        <w:rPr>
          <w:rFonts w:ascii="Times New Roman" w:hAnsi="Times New Roman" w:cs="Times New Roman"/>
          <w:iCs/>
          <w:color w:val="000000"/>
          <w:sz w:val="28"/>
          <w:szCs w:val="28"/>
          <w:shd w:val="clear" w:color="auto" w:fill="FFFFFF"/>
          <w:lang w:val="kk-KZ"/>
        </w:rPr>
        <w:t xml:space="preserve"> </w:t>
      </w:r>
      <w:r w:rsidRPr="003670B0">
        <w:rPr>
          <w:rFonts w:ascii="Times New Roman" w:hAnsi="Times New Roman" w:cs="Times New Roman"/>
          <w:iCs/>
          <w:color w:val="000000"/>
          <w:sz w:val="28"/>
          <w:szCs w:val="28"/>
          <w:shd w:val="clear" w:color="auto" w:fill="FFFFFF"/>
        </w:rPr>
        <w:t>М.Т.</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color w:val="000000"/>
          <w:sz w:val="28"/>
          <w:szCs w:val="28"/>
          <w:shd w:val="clear" w:color="auto" w:fill="FFFFFF"/>
        </w:rPr>
        <w:t>От байги до олимпиады.</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color w:val="000000"/>
          <w:sz w:val="28"/>
          <w:szCs w:val="28"/>
        </w:rPr>
        <w:br/>
      </w:r>
      <w:r w:rsidRPr="003670B0">
        <w:rPr>
          <w:rFonts w:ascii="Times New Roman" w:hAnsi="Times New Roman" w:cs="Times New Roman"/>
          <w:color w:val="000000"/>
          <w:sz w:val="28"/>
          <w:szCs w:val="28"/>
          <w:shd w:val="clear" w:color="auto" w:fill="FFFFFF"/>
        </w:rPr>
        <w:t>Алма-Ата, 1983.</w:t>
      </w:r>
    </w:p>
    <w:p w:rsidR="003670B0" w:rsidRDefault="003670B0" w:rsidP="003670B0">
      <w:pPr>
        <w:spacing w:line="360" w:lineRule="auto"/>
        <w:jc w:val="left"/>
        <w:textAlignment w:val="baseline"/>
        <w:rPr>
          <w:rFonts w:ascii="Times New Roman" w:hAnsi="Times New Roman" w:cs="Times New Roman"/>
          <w:color w:val="000000"/>
          <w:sz w:val="28"/>
          <w:szCs w:val="28"/>
          <w:shd w:val="clear" w:color="auto" w:fill="FFFFFF"/>
          <w:lang w:val="kk-KZ"/>
        </w:rPr>
      </w:pPr>
      <w:r w:rsidRPr="003670B0">
        <w:rPr>
          <w:rFonts w:ascii="Times New Roman" w:hAnsi="Times New Roman" w:cs="Times New Roman"/>
          <w:color w:val="000000"/>
          <w:sz w:val="28"/>
          <w:szCs w:val="28"/>
          <w:shd w:val="clear" w:color="auto" w:fill="FFFFFF"/>
        </w:rPr>
        <w:t>2.  </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iCs/>
          <w:color w:val="000000"/>
          <w:sz w:val="28"/>
          <w:szCs w:val="28"/>
          <w:shd w:val="clear" w:color="auto" w:fill="FFFFFF"/>
        </w:rPr>
        <w:t>Таникеев М.Т.</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color w:val="000000"/>
          <w:sz w:val="28"/>
          <w:szCs w:val="28"/>
          <w:shd w:val="clear" w:color="auto" w:fill="FFFFFF"/>
        </w:rPr>
        <w:t>История физической культуры в Казахской ССР. Алма-Ата, 1973.</w:t>
      </w:r>
    </w:p>
    <w:p w:rsidR="003670B0" w:rsidRDefault="003670B0" w:rsidP="003670B0">
      <w:pPr>
        <w:spacing w:line="360" w:lineRule="auto"/>
        <w:jc w:val="left"/>
        <w:textAlignment w:val="baseline"/>
        <w:rPr>
          <w:rFonts w:ascii="Times New Roman" w:hAnsi="Times New Roman" w:cs="Times New Roman"/>
          <w:color w:val="000000"/>
          <w:sz w:val="28"/>
          <w:szCs w:val="28"/>
          <w:shd w:val="clear" w:color="auto" w:fill="FFFFFF"/>
          <w:lang w:val="kk-KZ"/>
        </w:rPr>
      </w:pPr>
      <w:r w:rsidRPr="003670B0">
        <w:rPr>
          <w:rFonts w:ascii="Times New Roman" w:hAnsi="Times New Roman" w:cs="Times New Roman"/>
          <w:color w:val="000000"/>
          <w:sz w:val="28"/>
          <w:szCs w:val="28"/>
          <w:shd w:val="clear" w:color="auto" w:fill="FFFFFF"/>
        </w:rPr>
        <w:t>3.  </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iCs/>
          <w:color w:val="000000"/>
          <w:sz w:val="28"/>
          <w:szCs w:val="28"/>
          <w:shd w:val="clear" w:color="auto" w:fill="FFFFFF"/>
        </w:rPr>
        <w:t>Пономарев Н.И.</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color w:val="000000"/>
          <w:sz w:val="28"/>
          <w:szCs w:val="28"/>
          <w:shd w:val="clear" w:color="auto" w:fill="FFFFFF"/>
        </w:rPr>
        <w:t>Возникновение и первоначальное развитие физического воспитания. Москва, 1970.</w:t>
      </w:r>
    </w:p>
    <w:p w:rsidR="003670B0" w:rsidRDefault="003670B0" w:rsidP="003670B0">
      <w:pPr>
        <w:spacing w:line="360" w:lineRule="auto"/>
        <w:jc w:val="left"/>
        <w:textAlignment w:val="baseline"/>
        <w:rPr>
          <w:rFonts w:ascii="Times New Roman" w:hAnsi="Times New Roman" w:cs="Times New Roman"/>
          <w:color w:val="000000"/>
          <w:sz w:val="28"/>
          <w:szCs w:val="28"/>
          <w:shd w:val="clear" w:color="auto" w:fill="FFFFFF"/>
          <w:lang w:val="kk-KZ"/>
        </w:rPr>
      </w:pPr>
      <w:r w:rsidRPr="003670B0">
        <w:rPr>
          <w:rFonts w:ascii="Times New Roman" w:hAnsi="Times New Roman" w:cs="Times New Roman"/>
          <w:color w:val="000000"/>
          <w:sz w:val="28"/>
          <w:szCs w:val="28"/>
          <w:shd w:val="clear" w:color="auto" w:fill="FFFFFF"/>
        </w:rPr>
        <w:t>4.  </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iCs/>
          <w:color w:val="000000"/>
          <w:sz w:val="28"/>
          <w:szCs w:val="28"/>
          <w:shd w:val="clear" w:color="auto" w:fill="FFFFFF"/>
        </w:rPr>
        <w:t>Гунер М.</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color w:val="000000"/>
          <w:sz w:val="28"/>
          <w:szCs w:val="28"/>
          <w:shd w:val="clear" w:color="auto" w:fill="FFFFFF"/>
        </w:rPr>
        <w:t>Казахский народный конный спорт (правила соревнований). Алма-Ата, 1957.</w:t>
      </w:r>
      <w:r w:rsidRPr="003670B0">
        <w:rPr>
          <w:rFonts w:ascii="Times New Roman" w:hAnsi="Times New Roman" w:cs="Times New Roman"/>
          <w:color w:val="000000"/>
          <w:sz w:val="28"/>
          <w:szCs w:val="28"/>
        </w:rPr>
        <w:br/>
      </w:r>
      <w:r w:rsidRPr="003670B0">
        <w:rPr>
          <w:rFonts w:ascii="Times New Roman" w:hAnsi="Times New Roman" w:cs="Times New Roman"/>
          <w:color w:val="000000"/>
          <w:sz w:val="28"/>
          <w:szCs w:val="28"/>
          <w:shd w:val="clear" w:color="auto" w:fill="FFFFFF"/>
        </w:rPr>
        <w:t>5.  </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iCs/>
          <w:color w:val="000000"/>
          <w:sz w:val="28"/>
          <w:szCs w:val="28"/>
          <w:shd w:val="clear" w:color="auto" w:fill="FFFFFF"/>
        </w:rPr>
        <w:t>Рахимкулов М.</w:t>
      </w:r>
      <w:r w:rsidRPr="003670B0">
        <w:rPr>
          <w:rStyle w:val="apple-converted-space"/>
          <w:rFonts w:ascii="Times New Roman" w:hAnsi="Times New Roman" w:cs="Times New Roman"/>
          <w:color w:val="000000"/>
          <w:sz w:val="28"/>
          <w:szCs w:val="28"/>
          <w:shd w:val="clear" w:color="auto" w:fill="FFFFFF"/>
        </w:rPr>
        <w:t> </w:t>
      </w:r>
      <w:r w:rsidRPr="003670B0">
        <w:rPr>
          <w:rFonts w:ascii="Times New Roman" w:hAnsi="Times New Roman" w:cs="Times New Roman"/>
          <w:color w:val="000000"/>
          <w:sz w:val="28"/>
          <w:szCs w:val="28"/>
          <w:shd w:val="clear" w:color="auto" w:fill="FFFFFF"/>
        </w:rPr>
        <w:t>Казакша-курес. Алма-Ата, 1957.</w:t>
      </w:r>
    </w:p>
    <w:p w:rsidR="003670B0" w:rsidRPr="003670B0" w:rsidRDefault="003670B0" w:rsidP="003670B0">
      <w:pPr>
        <w:spacing w:before="100" w:beforeAutospacing="1" w:line="360" w:lineRule="auto"/>
        <w:ind w:right="75"/>
        <w:jc w:val="left"/>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szCs w:val="28"/>
          <w:shd w:val="clear" w:color="auto" w:fill="FFFFFF"/>
          <w:lang w:val="kk-KZ"/>
        </w:rPr>
        <w:t>6.</w:t>
      </w:r>
      <w:r w:rsidRPr="003670B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ru-RU"/>
        </w:rPr>
        <w:t xml:space="preserve"> </w:t>
      </w:r>
      <w:r w:rsidRPr="003670B0">
        <w:rPr>
          <w:rFonts w:ascii="Times New Roman" w:eastAsia="Times New Roman" w:hAnsi="Times New Roman" w:cs="Times New Roman"/>
          <w:color w:val="000000"/>
          <w:sz w:val="28"/>
          <w:szCs w:val="28"/>
          <w:lang w:eastAsia="ru-RU"/>
        </w:rPr>
        <w:t>Энциклопедический словарь по физической культуре и спорту. Том 1. Гл. ред.- Г. И. Кукушкин. М., 'Физкультура и спорт', 1961. 368 с.</w:t>
      </w:r>
    </w:p>
    <w:p w:rsidR="003670B0" w:rsidRPr="003670B0" w:rsidRDefault="003670B0" w:rsidP="003670B0">
      <w:pPr>
        <w:pStyle w:val="a8"/>
        <w:spacing w:line="360" w:lineRule="auto"/>
        <w:ind w:left="0"/>
        <w:jc w:val="left"/>
        <w:rPr>
          <w:rFonts w:ascii="Times New Roman" w:hAnsi="Times New Roman" w:cs="Times New Roman"/>
          <w:sz w:val="28"/>
          <w:szCs w:val="28"/>
        </w:rPr>
      </w:pPr>
      <w:r>
        <w:rPr>
          <w:rFonts w:ascii="Times New Roman" w:hAnsi="Times New Roman" w:cs="Times New Roman"/>
          <w:sz w:val="28"/>
          <w:szCs w:val="28"/>
          <w:lang w:val="kk-KZ"/>
        </w:rPr>
        <w:t xml:space="preserve">7.  </w:t>
      </w:r>
      <w:r w:rsidRPr="003670B0">
        <w:rPr>
          <w:rFonts w:ascii="Times New Roman" w:hAnsi="Times New Roman" w:cs="Times New Roman"/>
          <w:sz w:val="28"/>
          <w:szCs w:val="28"/>
        </w:rPr>
        <w:t xml:space="preserve">Селуянов В.Н., Сарсания С.К., Конрад А.Н. и.д. Классификация физических нагрузок в теории физической подготовки. Теория и практика физической культуры. 1990г. </w:t>
      </w:r>
    </w:p>
    <w:p w:rsidR="003670B0" w:rsidRPr="003670B0" w:rsidRDefault="003670B0" w:rsidP="003670B0">
      <w:pPr>
        <w:pStyle w:val="a8"/>
        <w:spacing w:line="360" w:lineRule="auto"/>
        <w:jc w:val="left"/>
        <w:rPr>
          <w:rFonts w:ascii="Times New Roman" w:hAnsi="Times New Roman" w:cs="Times New Roman"/>
          <w:sz w:val="28"/>
          <w:szCs w:val="28"/>
        </w:rPr>
      </w:pPr>
    </w:p>
    <w:p w:rsidR="003670B0" w:rsidRPr="00CA778F" w:rsidRDefault="003670B0" w:rsidP="003670B0">
      <w:pPr>
        <w:pStyle w:val="a8"/>
        <w:spacing w:line="360" w:lineRule="auto"/>
        <w:ind w:left="0"/>
        <w:rPr>
          <w:rFonts w:ascii="Times New Roman" w:hAnsi="Times New Roman" w:cs="Times New Roman"/>
          <w:sz w:val="28"/>
          <w:szCs w:val="28"/>
        </w:rPr>
      </w:pPr>
    </w:p>
    <w:p w:rsidR="003670B0" w:rsidRPr="007A497F" w:rsidRDefault="003670B0" w:rsidP="003670B0">
      <w:pPr>
        <w:pStyle w:val="a8"/>
        <w:ind w:left="0"/>
        <w:rPr>
          <w:rFonts w:ascii="Times New Roman" w:hAnsi="Times New Roman" w:cs="Times New Roman"/>
          <w:sz w:val="28"/>
          <w:szCs w:val="28"/>
        </w:rPr>
      </w:pPr>
    </w:p>
    <w:p w:rsidR="003670B0" w:rsidRPr="00CA778F" w:rsidRDefault="003670B0" w:rsidP="003670B0">
      <w:pPr>
        <w:pStyle w:val="a8"/>
        <w:ind w:left="0"/>
        <w:rPr>
          <w:rFonts w:ascii="Times New Roman" w:hAnsi="Times New Roman" w:cs="Times New Roman"/>
          <w:sz w:val="28"/>
          <w:szCs w:val="28"/>
          <w:lang w:val="kk-KZ"/>
        </w:rPr>
      </w:pPr>
    </w:p>
    <w:p w:rsidR="003670B0" w:rsidRPr="00CA778F" w:rsidRDefault="003670B0" w:rsidP="003670B0">
      <w:pPr>
        <w:pStyle w:val="a8"/>
        <w:ind w:left="0"/>
        <w:rPr>
          <w:rFonts w:ascii="Times New Roman" w:hAnsi="Times New Roman" w:cs="Times New Roman"/>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D72972" w:rsidRDefault="00D72972" w:rsidP="003670B0">
      <w:pPr>
        <w:pStyle w:val="Style1"/>
        <w:adjustRightInd/>
        <w:ind w:right="11" w:firstLine="669"/>
        <w:jc w:val="both"/>
        <w:rPr>
          <w:spacing w:val="10"/>
          <w:sz w:val="28"/>
          <w:szCs w:val="28"/>
          <w:lang w:val="kk-KZ"/>
        </w:rPr>
      </w:pPr>
    </w:p>
    <w:p w:rsidR="00D72972" w:rsidRDefault="00D72972" w:rsidP="003670B0">
      <w:pPr>
        <w:pStyle w:val="Style1"/>
        <w:adjustRightInd/>
        <w:ind w:right="11" w:firstLine="669"/>
        <w:jc w:val="both"/>
        <w:rPr>
          <w:spacing w:val="10"/>
          <w:sz w:val="28"/>
          <w:szCs w:val="28"/>
          <w:lang w:val="kk-KZ"/>
        </w:rPr>
      </w:pPr>
    </w:p>
    <w:p w:rsidR="00D72972" w:rsidRDefault="00D72972"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jc w:val="both"/>
        <w:rPr>
          <w:spacing w:val="10"/>
          <w:sz w:val="28"/>
          <w:szCs w:val="28"/>
          <w:lang w:val="kk-KZ"/>
        </w:rPr>
      </w:pPr>
    </w:p>
    <w:p w:rsidR="003670B0" w:rsidRDefault="003670B0" w:rsidP="003670B0">
      <w:pPr>
        <w:pStyle w:val="22"/>
        <w:shd w:val="clear" w:color="auto" w:fill="auto"/>
        <w:spacing w:line="240" w:lineRule="auto"/>
        <w:ind w:right="20" w:firstLine="0"/>
        <w:rPr>
          <w:rStyle w:val="21"/>
          <w:color w:val="000000"/>
          <w:sz w:val="28"/>
          <w:szCs w:val="28"/>
        </w:rPr>
      </w:pPr>
    </w:p>
    <w:p w:rsidR="003670B0" w:rsidRPr="00D72972" w:rsidRDefault="003670B0" w:rsidP="003670B0">
      <w:pPr>
        <w:pStyle w:val="22"/>
        <w:shd w:val="clear" w:color="auto" w:fill="auto"/>
        <w:spacing w:line="240" w:lineRule="auto"/>
        <w:ind w:left="20" w:right="20" w:firstLine="669"/>
        <w:jc w:val="center"/>
        <w:rPr>
          <w:rStyle w:val="21"/>
          <w:b/>
          <w:caps/>
          <w:color w:val="000000"/>
          <w:sz w:val="28"/>
          <w:szCs w:val="28"/>
          <w:lang w:val="kk-KZ"/>
        </w:rPr>
      </w:pPr>
      <w:r w:rsidRPr="00D72972">
        <w:rPr>
          <w:rStyle w:val="21"/>
          <w:b/>
          <w:caps/>
          <w:color w:val="000000"/>
          <w:sz w:val="28"/>
          <w:szCs w:val="28"/>
          <w:lang w:val="kk-KZ"/>
        </w:rPr>
        <w:lastRenderedPageBreak/>
        <w:t>Содержание</w:t>
      </w:r>
    </w:p>
    <w:p w:rsidR="003670B0" w:rsidRDefault="003670B0" w:rsidP="003670B0">
      <w:pPr>
        <w:pStyle w:val="22"/>
        <w:shd w:val="clear" w:color="auto" w:fill="auto"/>
        <w:spacing w:line="240" w:lineRule="auto"/>
        <w:ind w:left="20" w:right="20" w:firstLine="669"/>
        <w:jc w:val="center"/>
        <w:rPr>
          <w:rStyle w:val="21"/>
          <w:caps/>
          <w:color w:val="000000"/>
          <w:sz w:val="28"/>
          <w:szCs w:val="28"/>
          <w:lang w:val="kk-KZ"/>
        </w:rPr>
      </w:pPr>
    </w:p>
    <w:p w:rsidR="003670B0" w:rsidRPr="00C45865" w:rsidRDefault="003670B0" w:rsidP="00C45865">
      <w:pPr>
        <w:pStyle w:val="ac"/>
        <w:numPr>
          <w:ilvl w:val="0"/>
          <w:numId w:val="19"/>
        </w:numPr>
        <w:shd w:val="clear" w:color="auto" w:fill="auto"/>
        <w:tabs>
          <w:tab w:val="left" w:pos="1134"/>
        </w:tabs>
        <w:spacing w:line="276" w:lineRule="auto"/>
        <w:ind w:left="0" w:right="60" w:firstLine="709"/>
        <w:jc w:val="left"/>
        <w:rPr>
          <w:rStyle w:val="aa"/>
          <w:color w:val="000000"/>
          <w:sz w:val="28"/>
          <w:szCs w:val="28"/>
          <w:lang w:val="kk-KZ"/>
        </w:rPr>
      </w:pPr>
      <w:r w:rsidRPr="00C45865">
        <w:rPr>
          <w:rStyle w:val="aa"/>
          <w:color w:val="000000"/>
          <w:sz w:val="28"/>
          <w:szCs w:val="28"/>
        </w:rPr>
        <w:t>Введение……………………………………………………...…...…3</w:t>
      </w:r>
    </w:p>
    <w:p w:rsidR="00C45865" w:rsidRPr="00C45865" w:rsidRDefault="00C45865" w:rsidP="00C45865">
      <w:pPr>
        <w:pStyle w:val="ac"/>
        <w:numPr>
          <w:ilvl w:val="0"/>
          <w:numId w:val="19"/>
        </w:numPr>
        <w:shd w:val="clear" w:color="auto" w:fill="auto"/>
        <w:tabs>
          <w:tab w:val="left" w:pos="1134"/>
        </w:tabs>
        <w:spacing w:line="276" w:lineRule="auto"/>
        <w:ind w:left="709" w:right="60" w:firstLine="0"/>
        <w:jc w:val="left"/>
        <w:rPr>
          <w:rStyle w:val="21"/>
          <w:bCs w:val="0"/>
          <w:color w:val="000000"/>
          <w:sz w:val="28"/>
          <w:szCs w:val="28"/>
          <w:lang w:val="kk-KZ"/>
        </w:rPr>
      </w:pPr>
      <w:r w:rsidRPr="00C45865">
        <w:rPr>
          <w:color w:val="000000"/>
          <w:sz w:val="28"/>
          <w:szCs w:val="28"/>
          <w:shd w:val="clear" w:color="auto" w:fill="FFFFFF"/>
        </w:rPr>
        <w:t>Влияние национальных видов спорта на духовные и физические качества молодежи</w:t>
      </w:r>
      <w:r>
        <w:rPr>
          <w:color w:val="000000"/>
          <w:sz w:val="28"/>
          <w:szCs w:val="28"/>
          <w:shd w:val="clear" w:color="auto" w:fill="FFFFFF"/>
          <w:lang w:val="kk-KZ"/>
        </w:rPr>
        <w:t>...................................................................................5</w:t>
      </w:r>
    </w:p>
    <w:p w:rsidR="003670B0" w:rsidRPr="00C45865" w:rsidRDefault="00552E92" w:rsidP="00C45865">
      <w:pPr>
        <w:pStyle w:val="a8"/>
        <w:numPr>
          <w:ilvl w:val="0"/>
          <w:numId w:val="19"/>
        </w:numPr>
        <w:shd w:val="clear" w:color="auto" w:fill="FFFFFF"/>
        <w:spacing w:line="276" w:lineRule="auto"/>
        <w:jc w:val="left"/>
        <w:outlineLvl w:val="0"/>
        <w:rPr>
          <w:rFonts w:ascii="Times New Roman" w:eastAsia="Times New Roman" w:hAnsi="Times New Roman" w:cs="Times New Roman"/>
          <w:bCs/>
          <w:color w:val="000000"/>
          <w:spacing w:val="-15"/>
          <w:kern w:val="36"/>
          <w:sz w:val="28"/>
          <w:szCs w:val="28"/>
          <w:lang w:eastAsia="ru-RU"/>
        </w:rPr>
      </w:pPr>
      <w:r w:rsidRPr="00C45865">
        <w:rPr>
          <w:rFonts w:ascii="Times New Roman" w:eastAsia="Times New Roman" w:hAnsi="Times New Roman" w:cs="Times New Roman"/>
          <w:bCs/>
          <w:color w:val="000000"/>
          <w:spacing w:val="-15"/>
          <w:kern w:val="36"/>
          <w:sz w:val="28"/>
          <w:szCs w:val="28"/>
          <w:lang w:eastAsia="ru-RU"/>
        </w:rPr>
        <w:t>Возрождение и развитие национальных видов спорта</w:t>
      </w:r>
      <w:r w:rsidRPr="00C45865">
        <w:rPr>
          <w:rFonts w:ascii="Times New Roman" w:eastAsia="Times New Roman" w:hAnsi="Times New Roman" w:cs="Times New Roman"/>
          <w:bCs/>
          <w:color w:val="000000"/>
          <w:spacing w:val="-15"/>
          <w:kern w:val="36"/>
          <w:sz w:val="28"/>
          <w:szCs w:val="28"/>
          <w:lang w:val="kk-KZ" w:eastAsia="ru-RU"/>
        </w:rPr>
        <w:t>.....</w:t>
      </w:r>
      <w:r w:rsidR="00C45865">
        <w:rPr>
          <w:rFonts w:ascii="Times New Roman" w:eastAsia="Times New Roman" w:hAnsi="Times New Roman" w:cs="Times New Roman"/>
          <w:bCs/>
          <w:color w:val="000000"/>
          <w:spacing w:val="-15"/>
          <w:kern w:val="36"/>
          <w:sz w:val="28"/>
          <w:szCs w:val="28"/>
          <w:lang w:val="kk-KZ" w:eastAsia="ru-RU"/>
        </w:rPr>
        <w:t>....</w:t>
      </w:r>
      <w:r w:rsidRPr="00C45865">
        <w:rPr>
          <w:rFonts w:ascii="Times New Roman" w:eastAsia="Times New Roman" w:hAnsi="Times New Roman" w:cs="Times New Roman"/>
          <w:bCs/>
          <w:color w:val="000000"/>
          <w:spacing w:val="-15"/>
          <w:kern w:val="36"/>
          <w:sz w:val="28"/>
          <w:szCs w:val="28"/>
          <w:lang w:val="kk-KZ" w:eastAsia="ru-RU"/>
        </w:rPr>
        <w:t>.............................11</w:t>
      </w:r>
    </w:p>
    <w:p w:rsidR="003670B0" w:rsidRPr="00C45865" w:rsidRDefault="00552E92" w:rsidP="00C45865">
      <w:pPr>
        <w:pStyle w:val="a8"/>
        <w:numPr>
          <w:ilvl w:val="0"/>
          <w:numId w:val="19"/>
        </w:numPr>
        <w:shd w:val="clear" w:color="auto" w:fill="FFFFFF"/>
        <w:spacing w:line="276" w:lineRule="auto"/>
        <w:jc w:val="left"/>
        <w:rPr>
          <w:rFonts w:ascii="Times New Roman" w:eastAsia="Times New Roman" w:hAnsi="Times New Roman" w:cs="Times New Roman"/>
          <w:color w:val="000000"/>
          <w:sz w:val="28"/>
          <w:szCs w:val="28"/>
          <w:lang w:val="kk-KZ" w:eastAsia="ru-RU"/>
        </w:rPr>
      </w:pPr>
      <w:r w:rsidRPr="00C45865">
        <w:rPr>
          <w:rFonts w:ascii="Times New Roman" w:eastAsia="Times New Roman" w:hAnsi="Times New Roman" w:cs="Times New Roman"/>
          <w:color w:val="000000"/>
          <w:sz w:val="28"/>
          <w:szCs w:val="28"/>
          <w:lang w:eastAsia="ru-RU"/>
        </w:rPr>
        <w:t>Казахские национальные виды спорта физические упражнение и игры</w:t>
      </w:r>
      <w:r w:rsidRPr="00C45865">
        <w:rPr>
          <w:rFonts w:ascii="Times New Roman" w:eastAsia="Times New Roman" w:hAnsi="Times New Roman" w:cs="Times New Roman"/>
          <w:color w:val="000000"/>
          <w:sz w:val="28"/>
          <w:szCs w:val="28"/>
          <w:lang w:val="kk-KZ" w:eastAsia="ru-RU"/>
        </w:rPr>
        <w:t>.................</w:t>
      </w:r>
      <w:r w:rsidR="00C45865">
        <w:rPr>
          <w:rFonts w:ascii="Times New Roman" w:eastAsia="Times New Roman" w:hAnsi="Times New Roman" w:cs="Times New Roman"/>
          <w:color w:val="000000"/>
          <w:sz w:val="28"/>
          <w:szCs w:val="28"/>
          <w:lang w:val="kk-KZ" w:eastAsia="ru-RU"/>
        </w:rPr>
        <w:t>....................................................................................</w:t>
      </w:r>
      <w:r w:rsidRPr="00C45865">
        <w:rPr>
          <w:rFonts w:ascii="Times New Roman" w:eastAsia="Times New Roman" w:hAnsi="Times New Roman" w:cs="Times New Roman"/>
          <w:color w:val="000000"/>
          <w:sz w:val="28"/>
          <w:szCs w:val="28"/>
          <w:lang w:val="kk-KZ" w:eastAsia="ru-RU"/>
        </w:rPr>
        <w:t>.15</w:t>
      </w:r>
    </w:p>
    <w:p w:rsidR="00552E92" w:rsidRPr="00C45865" w:rsidRDefault="00552E92" w:rsidP="00C45865">
      <w:pPr>
        <w:pStyle w:val="a8"/>
        <w:numPr>
          <w:ilvl w:val="0"/>
          <w:numId w:val="19"/>
        </w:numPr>
        <w:spacing w:line="276" w:lineRule="auto"/>
        <w:jc w:val="left"/>
        <w:textAlignment w:val="baseline"/>
        <w:rPr>
          <w:rFonts w:ascii="Times New Roman" w:eastAsia="Times New Roman" w:hAnsi="Times New Roman" w:cs="Times New Roman"/>
          <w:sz w:val="28"/>
          <w:szCs w:val="28"/>
          <w:lang w:val="kk-KZ" w:eastAsia="ru-RU"/>
        </w:rPr>
      </w:pPr>
      <w:r w:rsidRPr="00C45865">
        <w:rPr>
          <w:rFonts w:ascii="Times New Roman" w:eastAsia="Times New Roman" w:hAnsi="Times New Roman" w:cs="Times New Roman"/>
          <w:sz w:val="28"/>
          <w:szCs w:val="28"/>
          <w:lang w:eastAsia="ru-RU"/>
        </w:rPr>
        <w:t xml:space="preserve">Казахские </w:t>
      </w:r>
      <w:r w:rsidR="00C45865">
        <w:rPr>
          <w:rFonts w:ascii="Times New Roman" w:eastAsia="Times New Roman" w:hAnsi="Times New Roman" w:cs="Times New Roman"/>
          <w:sz w:val="28"/>
          <w:szCs w:val="28"/>
          <w:lang w:val="kk-KZ" w:eastAsia="ru-RU"/>
        </w:rPr>
        <w:t>н</w:t>
      </w:r>
      <w:r w:rsidRPr="00C45865">
        <w:rPr>
          <w:rFonts w:ascii="Times New Roman" w:eastAsia="Times New Roman" w:hAnsi="Times New Roman" w:cs="Times New Roman"/>
          <w:sz w:val="28"/>
          <w:szCs w:val="28"/>
          <w:lang w:eastAsia="ru-RU"/>
        </w:rPr>
        <w:t>ациональные виды спорта и подвижные игры</w:t>
      </w:r>
      <w:r w:rsidR="00C45865">
        <w:rPr>
          <w:rFonts w:ascii="Times New Roman" w:eastAsia="Times New Roman" w:hAnsi="Times New Roman" w:cs="Times New Roman"/>
          <w:sz w:val="28"/>
          <w:szCs w:val="28"/>
          <w:lang w:val="kk-KZ" w:eastAsia="ru-RU"/>
        </w:rPr>
        <w:t>......................................................................................................28</w:t>
      </w:r>
    </w:p>
    <w:p w:rsidR="00C45865" w:rsidRPr="00C45865" w:rsidRDefault="00C45865" w:rsidP="00C45865">
      <w:pPr>
        <w:pStyle w:val="a8"/>
        <w:numPr>
          <w:ilvl w:val="0"/>
          <w:numId w:val="19"/>
        </w:numPr>
        <w:spacing w:line="276" w:lineRule="auto"/>
        <w:jc w:val="left"/>
        <w:textAlignment w:val="baseline"/>
        <w:rPr>
          <w:rFonts w:ascii="Times New Roman" w:eastAsia="Times New Roman" w:hAnsi="Times New Roman" w:cs="Times New Roman"/>
          <w:sz w:val="28"/>
          <w:szCs w:val="28"/>
          <w:lang w:val="kk-KZ" w:eastAsia="ru-RU"/>
        </w:rPr>
      </w:pPr>
      <w:r w:rsidRPr="00C45865">
        <w:rPr>
          <w:rFonts w:ascii="Times New Roman" w:eastAsia="Times New Roman" w:hAnsi="Times New Roman" w:cs="Times New Roman"/>
          <w:sz w:val="28"/>
          <w:szCs w:val="28"/>
          <w:lang w:val="kk-KZ" w:eastAsia="ru-RU"/>
        </w:rPr>
        <w:t>Литературы</w:t>
      </w:r>
      <w:r>
        <w:rPr>
          <w:rFonts w:ascii="Times New Roman" w:eastAsia="Times New Roman" w:hAnsi="Times New Roman" w:cs="Times New Roman"/>
          <w:sz w:val="28"/>
          <w:szCs w:val="28"/>
          <w:lang w:val="kk-KZ" w:eastAsia="ru-RU"/>
        </w:rPr>
        <w:t>..........................................................................................32</w:t>
      </w:r>
      <w:r w:rsidRPr="00C45865">
        <w:rPr>
          <w:rFonts w:ascii="Times New Roman" w:eastAsia="Times New Roman" w:hAnsi="Times New Roman" w:cs="Times New Roman"/>
          <w:sz w:val="28"/>
          <w:szCs w:val="28"/>
          <w:lang w:val="kk-KZ" w:eastAsia="ru-RU"/>
        </w:rPr>
        <w:t xml:space="preserve"> </w:t>
      </w:r>
    </w:p>
    <w:p w:rsidR="003670B0" w:rsidRPr="00552E92" w:rsidRDefault="003670B0" w:rsidP="003670B0">
      <w:pPr>
        <w:pStyle w:val="Style1"/>
        <w:adjustRightInd/>
        <w:ind w:right="11" w:firstLine="669"/>
        <w:jc w:val="both"/>
        <w:rPr>
          <w:spacing w:val="10"/>
          <w:sz w:val="28"/>
          <w:szCs w:val="28"/>
          <w:lang w:val="kk-KZ"/>
        </w:rPr>
      </w:pPr>
    </w:p>
    <w:p w:rsidR="003670B0" w:rsidRDefault="003670B0" w:rsidP="003670B0">
      <w:pPr>
        <w:pStyle w:val="Style1"/>
        <w:adjustRightInd/>
        <w:ind w:right="11" w:firstLine="669"/>
        <w:jc w:val="both"/>
        <w:rPr>
          <w:spacing w:val="10"/>
          <w:sz w:val="28"/>
          <w:szCs w:val="28"/>
        </w:rPr>
      </w:pPr>
    </w:p>
    <w:p w:rsidR="003670B0" w:rsidRDefault="003670B0" w:rsidP="003670B0">
      <w:pPr>
        <w:pStyle w:val="Style1"/>
        <w:adjustRightInd/>
        <w:ind w:right="11" w:firstLine="669"/>
        <w:jc w:val="both"/>
        <w:rPr>
          <w:spacing w:val="10"/>
          <w:sz w:val="28"/>
          <w:szCs w:val="28"/>
        </w:rPr>
      </w:pPr>
    </w:p>
    <w:p w:rsidR="00E53017" w:rsidRPr="00C00E52" w:rsidRDefault="00E53017" w:rsidP="003670B0">
      <w:pPr>
        <w:shd w:val="clear" w:color="auto" w:fill="FFFFFF"/>
        <w:rPr>
          <w:rFonts w:ascii="Times New Roman" w:eastAsia="Times New Roman" w:hAnsi="Times New Roman" w:cs="Times New Roman"/>
          <w:color w:val="333333"/>
          <w:sz w:val="28"/>
          <w:szCs w:val="28"/>
          <w:lang w:eastAsia="ru-RU"/>
        </w:rPr>
      </w:pPr>
    </w:p>
    <w:sectPr w:rsidR="00E53017" w:rsidRPr="00C00E52" w:rsidSect="009953BE">
      <w:footerReference w:type="default" r:id="rId38"/>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F69" w:rsidRDefault="001C3F69" w:rsidP="00830495">
      <w:r>
        <w:separator/>
      </w:r>
    </w:p>
  </w:endnote>
  <w:endnote w:type="continuationSeparator" w:id="1">
    <w:p w:rsidR="001C3F69" w:rsidRDefault="001C3F69" w:rsidP="008304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688"/>
      <w:docPartObj>
        <w:docPartGallery w:val="Page Numbers (Bottom of Page)"/>
        <w:docPartUnique/>
      </w:docPartObj>
    </w:sdtPr>
    <w:sdtContent>
      <w:p w:rsidR="00830495" w:rsidRDefault="00830495">
        <w:pPr>
          <w:pStyle w:val="af0"/>
          <w:jc w:val="center"/>
        </w:pPr>
        <w:fldSimple w:instr=" PAGE   \* MERGEFORMAT ">
          <w:r w:rsidR="00D72972">
            <w:rPr>
              <w:noProof/>
            </w:rPr>
            <w:t>30</w:t>
          </w:r>
        </w:fldSimple>
      </w:p>
    </w:sdtContent>
  </w:sdt>
  <w:p w:rsidR="00830495" w:rsidRDefault="00830495">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F69" w:rsidRDefault="001C3F69" w:rsidP="00830495">
      <w:r>
        <w:separator/>
      </w:r>
    </w:p>
  </w:footnote>
  <w:footnote w:type="continuationSeparator" w:id="1">
    <w:p w:rsidR="001C3F69" w:rsidRDefault="001C3F69" w:rsidP="008304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0F2C"/>
    <w:multiLevelType w:val="multilevel"/>
    <w:tmpl w:val="6AF84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06401F"/>
    <w:multiLevelType w:val="multilevel"/>
    <w:tmpl w:val="27F4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A30169"/>
    <w:multiLevelType w:val="multilevel"/>
    <w:tmpl w:val="7F4C0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671051"/>
    <w:multiLevelType w:val="multilevel"/>
    <w:tmpl w:val="66D4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964590"/>
    <w:multiLevelType w:val="hybridMultilevel"/>
    <w:tmpl w:val="A000C654"/>
    <w:lvl w:ilvl="0" w:tplc="314CB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176A52"/>
    <w:multiLevelType w:val="multilevel"/>
    <w:tmpl w:val="17DCD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3F0ADD"/>
    <w:multiLevelType w:val="multilevel"/>
    <w:tmpl w:val="07AE0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DD176D"/>
    <w:multiLevelType w:val="multilevel"/>
    <w:tmpl w:val="A8289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A05A7F"/>
    <w:multiLevelType w:val="multilevel"/>
    <w:tmpl w:val="2534C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6002192"/>
    <w:multiLevelType w:val="multilevel"/>
    <w:tmpl w:val="1D746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AA7D4A"/>
    <w:multiLevelType w:val="multilevel"/>
    <w:tmpl w:val="AD30B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F61D98"/>
    <w:multiLevelType w:val="hybridMultilevel"/>
    <w:tmpl w:val="D452EF44"/>
    <w:lvl w:ilvl="0" w:tplc="C4A80346">
      <w:start w:val="1"/>
      <w:numFmt w:val="decimal"/>
      <w:lvlText w:val="%1."/>
      <w:lvlJc w:val="left"/>
      <w:pPr>
        <w:ind w:left="1049" w:hanging="360"/>
      </w:pPr>
      <w:rPr>
        <w:rFonts w:hint="default"/>
        <w:b w:val="0"/>
      </w:rPr>
    </w:lvl>
    <w:lvl w:ilvl="1" w:tplc="04190019" w:tentative="1">
      <w:start w:val="1"/>
      <w:numFmt w:val="lowerLetter"/>
      <w:lvlText w:val="%2."/>
      <w:lvlJc w:val="left"/>
      <w:pPr>
        <w:ind w:left="1769" w:hanging="360"/>
      </w:pPr>
    </w:lvl>
    <w:lvl w:ilvl="2" w:tplc="0419001B" w:tentative="1">
      <w:start w:val="1"/>
      <w:numFmt w:val="lowerRoman"/>
      <w:lvlText w:val="%3."/>
      <w:lvlJc w:val="right"/>
      <w:pPr>
        <w:ind w:left="2489" w:hanging="180"/>
      </w:pPr>
    </w:lvl>
    <w:lvl w:ilvl="3" w:tplc="0419000F" w:tentative="1">
      <w:start w:val="1"/>
      <w:numFmt w:val="decimal"/>
      <w:lvlText w:val="%4."/>
      <w:lvlJc w:val="left"/>
      <w:pPr>
        <w:ind w:left="3209" w:hanging="360"/>
      </w:pPr>
    </w:lvl>
    <w:lvl w:ilvl="4" w:tplc="04190019" w:tentative="1">
      <w:start w:val="1"/>
      <w:numFmt w:val="lowerLetter"/>
      <w:lvlText w:val="%5."/>
      <w:lvlJc w:val="left"/>
      <w:pPr>
        <w:ind w:left="3929" w:hanging="360"/>
      </w:pPr>
    </w:lvl>
    <w:lvl w:ilvl="5" w:tplc="0419001B" w:tentative="1">
      <w:start w:val="1"/>
      <w:numFmt w:val="lowerRoman"/>
      <w:lvlText w:val="%6."/>
      <w:lvlJc w:val="right"/>
      <w:pPr>
        <w:ind w:left="4649" w:hanging="180"/>
      </w:pPr>
    </w:lvl>
    <w:lvl w:ilvl="6" w:tplc="0419000F" w:tentative="1">
      <w:start w:val="1"/>
      <w:numFmt w:val="decimal"/>
      <w:lvlText w:val="%7."/>
      <w:lvlJc w:val="left"/>
      <w:pPr>
        <w:ind w:left="5369" w:hanging="360"/>
      </w:pPr>
    </w:lvl>
    <w:lvl w:ilvl="7" w:tplc="04190019" w:tentative="1">
      <w:start w:val="1"/>
      <w:numFmt w:val="lowerLetter"/>
      <w:lvlText w:val="%8."/>
      <w:lvlJc w:val="left"/>
      <w:pPr>
        <w:ind w:left="6089" w:hanging="360"/>
      </w:pPr>
    </w:lvl>
    <w:lvl w:ilvl="8" w:tplc="0419001B" w:tentative="1">
      <w:start w:val="1"/>
      <w:numFmt w:val="lowerRoman"/>
      <w:lvlText w:val="%9."/>
      <w:lvlJc w:val="right"/>
      <w:pPr>
        <w:ind w:left="6809" w:hanging="180"/>
      </w:pPr>
    </w:lvl>
  </w:abstractNum>
  <w:abstractNum w:abstractNumId="12">
    <w:nsid w:val="520B3917"/>
    <w:multiLevelType w:val="multilevel"/>
    <w:tmpl w:val="BCE2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2AF3DD4"/>
    <w:multiLevelType w:val="multilevel"/>
    <w:tmpl w:val="73C0F5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F6522D"/>
    <w:multiLevelType w:val="multilevel"/>
    <w:tmpl w:val="B186D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55144FF"/>
    <w:multiLevelType w:val="multilevel"/>
    <w:tmpl w:val="5C00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FAC6FF5"/>
    <w:multiLevelType w:val="multilevel"/>
    <w:tmpl w:val="26A4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A02AF8"/>
    <w:multiLevelType w:val="multilevel"/>
    <w:tmpl w:val="297CD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E567EAD"/>
    <w:multiLevelType w:val="multilevel"/>
    <w:tmpl w:val="FAB6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13"/>
  </w:num>
  <w:num w:numId="4">
    <w:abstractNumId w:val="12"/>
  </w:num>
  <w:num w:numId="5">
    <w:abstractNumId w:val="6"/>
  </w:num>
  <w:num w:numId="6">
    <w:abstractNumId w:val="7"/>
  </w:num>
  <w:num w:numId="7">
    <w:abstractNumId w:val="8"/>
  </w:num>
  <w:num w:numId="8">
    <w:abstractNumId w:val="1"/>
  </w:num>
  <w:num w:numId="9">
    <w:abstractNumId w:val="15"/>
  </w:num>
  <w:num w:numId="10">
    <w:abstractNumId w:val="10"/>
  </w:num>
  <w:num w:numId="11">
    <w:abstractNumId w:val="0"/>
  </w:num>
  <w:num w:numId="12">
    <w:abstractNumId w:val="14"/>
  </w:num>
  <w:num w:numId="13">
    <w:abstractNumId w:val="18"/>
  </w:num>
  <w:num w:numId="14">
    <w:abstractNumId w:val="2"/>
  </w:num>
  <w:num w:numId="15">
    <w:abstractNumId w:val="17"/>
  </w:num>
  <w:num w:numId="16">
    <w:abstractNumId w:val="9"/>
  </w:num>
  <w:num w:numId="17">
    <w:abstractNumId w:val="5"/>
  </w:num>
  <w:num w:numId="18">
    <w:abstractNumId w:val="4"/>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E53017"/>
    <w:rsid w:val="00035339"/>
    <w:rsid w:val="000D58CF"/>
    <w:rsid w:val="001C3F69"/>
    <w:rsid w:val="001E0E23"/>
    <w:rsid w:val="002C5022"/>
    <w:rsid w:val="002F1B94"/>
    <w:rsid w:val="0036133A"/>
    <w:rsid w:val="003670B0"/>
    <w:rsid w:val="0049724B"/>
    <w:rsid w:val="004B4B38"/>
    <w:rsid w:val="00552E92"/>
    <w:rsid w:val="00582D5B"/>
    <w:rsid w:val="0059318C"/>
    <w:rsid w:val="005F1402"/>
    <w:rsid w:val="00655181"/>
    <w:rsid w:val="006B6524"/>
    <w:rsid w:val="00830495"/>
    <w:rsid w:val="008C52D5"/>
    <w:rsid w:val="00911DE4"/>
    <w:rsid w:val="00986771"/>
    <w:rsid w:val="009953BE"/>
    <w:rsid w:val="00A632F8"/>
    <w:rsid w:val="00A8076E"/>
    <w:rsid w:val="00B23059"/>
    <w:rsid w:val="00B448A1"/>
    <w:rsid w:val="00BB10D3"/>
    <w:rsid w:val="00C00E52"/>
    <w:rsid w:val="00C310B1"/>
    <w:rsid w:val="00C45865"/>
    <w:rsid w:val="00D35096"/>
    <w:rsid w:val="00D72972"/>
    <w:rsid w:val="00E31E97"/>
    <w:rsid w:val="00E53017"/>
    <w:rsid w:val="00FC59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DE4"/>
  </w:style>
  <w:style w:type="paragraph" w:styleId="1">
    <w:name w:val="heading 1"/>
    <w:basedOn w:val="a"/>
    <w:link w:val="10"/>
    <w:uiPriority w:val="9"/>
    <w:qFormat/>
    <w:rsid w:val="00E53017"/>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E530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53017"/>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301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E53017"/>
    <w:rPr>
      <w:rFonts w:ascii="Times New Roman" w:eastAsia="Times New Roman" w:hAnsi="Times New Roman" w:cs="Times New Roman"/>
      <w:b/>
      <w:bCs/>
      <w:sz w:val="27"/>
      <w:szCs w:val="27"/>
      <w:lang w:eastAsia="ru-RU"/>
    </w:rPr>
  </w:style>
  <w:style w:type="paragraph" w:customStyle="1" w:styleId="buttonheading">
    <w:name w:val="buttonheading"/>
    <w:basedOn w:val="a"/>
    <w:rsid w:val="00E53017"/>
    <w:pPr>
      <w:spacing w:before="100" w:beforeAutospacing="1" w:after="100" w:afterAutospacing="1"/>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53017"/>
    <w:rPr>
      <w:color w:val="0000FF"/>
      <w:u w:val="single"/>
    </w:rPr>
  </w:style>
  <w:style w:type="paragraph" w:styleId="a4">
    <w:name w:val="Normal (Web)"/>
    <w:basedOn w:val="a"/>
    <w:uiPriority w:val="99"/>
    <w:unhideWhenUsed/>
    <w:rsid w:val="00E5301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53017"/>
  </w:style>
  <w:style w:type="character" w:customStyle="1" w:styleId="clearfix">
    <w:name w:val="clearfix"/>
    <w:basedOn w:val="a0"/>
    <w:rsid w:val="00E53017"/>
  </w:style>
  <w:style w:type="character" w:customStyle="1" w:styleId="icemoduleheaderarrow">
    <w:name w:val="icemodule_header_arrow"/>
    <w:basedOn w:val="a0"/>
    <w:rsid w:val="00E53017"/>
  </w:style>
  <w:style w:type="character" w:customStyle="1" w:styleId="icemoduleheadercolor">
    <w:name w:val="icemodule_header_color"/>
    <w:basedOn w:val="a0"/>
    <w:rsid w:val="00E53017"/>
  </w:style>
  <w:style w:type="paragraph" w:styleId="z-">
    <w:name w:val="HTML Top of Form"/>
    <w:basedOn w:val="a"/>
    <w:next w:val="a"/>
    <w:link w:val="z-0"/>
    <w:hidden/>
    <w:uiPriority w:val="99"/>
    <w:semiHidden/>
    <w:unhideWhenUsed/>
    <w:rsid w:val="00E53017"/>
    <w:pPr>
      <w:pBdr>
        <w:bottom w:val="single" w:sz="6" w:space="1" w:color="auto"/>
      </w:pBdr>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53017"/>
    <w:rPr>
      <w:rFonts w:ascii="Arial" w:eastAsia="Times New Roman" w:hAnsi="Arial" w:cs="Arial"/>
      <w:vanish/>
      <w:sz w:val="16"/>
      <w:szCs w:val="16"/>
      <w:lang w:eastAsia="ru-RU"/>
    </w:rPr>
  </w:style>
  <w:style w:type="character" w:styleId="a5">
    <w:name w:val="Strong"/>
    <w:basedOn w:val="a0"/>
    <w:uiPriority w:val="22"/>
    <w:qFormat/>
    <w:rsid w:val="00E53017"/>
    <w:rPr>
      <w:b/>
      <w:bCs/>
    </w:rPr>
  </w:style>
  <w:style w:type="paragraph" w:styleId="z-1">
    <w:name w:val="HTML Bottom of Form"/>
    <w:basedOn w:val="a"/>
    <w:next w:val="a"/>
    <w:link w:val="z-2"/>
    <w:hidden/>
    <w:uiPriority w:val="99"/>
    <w:semiHidden/>
    <w:unhideWhenUsed/>
    <w:rsid w:val="00E53017"/>
    <w:pPr>
      <w:pBdr>
        <w:top w:val="single" w:sz="6" w:space="1" w:color="auto"/>
      </w:pBdr>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53017"/>
    <w:rPr>
      <w:rFonts w:ascii="Arial" w:eastAsia="Times New Roman" w:hAnsi="Arial" w:cs="Arial"/>
      <w:vanish/>
      <w:sz w:val="16"/>
      <w:szCs w:val="16"/>
      <w:lang w:eastAsia="ru-RU"/>
    </w:rPr>
  </w:style>
  <w:style w:type="paragraph" w:styleId="a6">
    <w:name w:val="Balloon Text"/>
    <w:basedOn w:val="a"/>
    <w:link w:val="a7"/>
    <w:uiPriority w:val="99"/>
    <w:semiHidden/>
    <w:unhideWhenUsed/>
    <w:rsid w:val="00E53017"/>
    <w:rPr>
      <w:rFonts w:ascii="Tahoma" w:hAnsi="Tahoma" w:cs="Tahoma"/>
      <w:sz w:val="16"/>
      <w:szCs w:val="16"/>
    </w:rPr>
  </w:style>
  <w:style w:type="character" w:customStyle="1" w:styleId="a7">
    <w:name w:val="Текст выноски Знак"/>
    <w:basedOn w:val="a0"/>
    <w:link w:val="a6"/>
    <w:uiPriority w:val="99"/>
    <w:semiHidden/>
    <w:rsid w:val="00E53017"/>
    <w:rPr>
      <w:rFonts w:ascii="Tahoma" w:hAnsi="Tahoma" w:cs="Tahoma"/>
      <w:sz w:val="16"/>
      <w:szCs w:val="16"/>
    </w:rPr>
  </w:style>
  <w:style w:type="character" w:customStyle="1" w:styleId="20">
    <w:name w:val="Заголовок 2 Знак"/>
    <w:basedOn w:val="a0"/>
    <w:link w:val="2"/>
    <w:uiPriority w:val="9"/>
    <w:semiHidden/>
    <w:rsid w:val="00E53017"/>
    <w:rPr>
      <w:rFonts w:asciiTheme="majorHAnsi" w:eastAsiaTheme="majorEastAsia" w:hAnsiTheme="majorHAnsi" w:cstheme="majorBidi"/>
      <w:b/>
      <w:bCs/>
      <w:color w:val="4F81BD" w:themeColor="accent1"/>
      <w:sz w:val="26"/>
      <w:szCs w:val="26"/>
    </w:rPr>
  </w:style>
  <w:style w:type="character" w:customStyle="1" w:styleId="mw-editsection">
    <w:name w:val="mw-editsection"/>
    <w:basedOn w:val="a0"/>
    <w:rsid w:val="00E53017"/>
  </w:style>
  <w:style w:type="character" w:customStyle="1" w:styleId="mw-editsection-bracket">
    <w:name w:val="mw-editsection-bracket"/>
    <w:basedOn w:val="a0"/>
    <w:rsid w:val="00E53017"/>
  </w:style>
  <w:style w:type="character" w:customStyle="1" w:styleId="mw-editsection-divider">
    <w:name w:val="mw-editsection-divider"/>
    <w:basedOn w:val="a0"/>
    <w:rsid w:val="00E53017"/>
  </w:style>
  <w:style w:type="character" w:customStyle="1" w:styleId="toctoggle">
    <w:name w:val="toctoggle"/>
    <w:basedOn w:val="a0"/>
    <w:rsid w:val="00E53017"/>
  </w:style>
  <w:style w:type="character" w:customStyle="1" w:styleId="tocnumber">
    <w:name w:val="tocnumber"/>
    <w:basedOn w:val="a0"/>
    <w:rsid w:val="00E53017"/>
  </w:style>
  <w:style w:type="character" w:customStyle="1" w:styleId="toctext">
    <w:name w:val="toctext"/>
    <w:basedOn w:val="a0"/>
    <w:rsid w:val="00E53017"/>
  </w:style>
  <w:style w:type="character" w:customStyle="1" w:styleId="mw-headline">
    <w:name w:val="mw-headline"/>
    <w:basedOn w:val="a0"/>
    <w:rsid w:val="00E53017"/>
  </w:style>
  <w:style w:type="character" w:customStyle="1" w:styleId="ipa">
    <w:name w:val="ipa"/>
    <w:basedOn w:val="a0"/>
    <w:rsid w:val="00E53017"/>
  </w:style>
  <w:style w:type="character" w:customStyle="1" w:styleId="ref-info">
    <w:name w:val="ref-info"/>
    <w:basedOn w:val="a0"/>
    <w:rsid w:val="00E53017"/>
  </w:style>
  <w:style w:type="character" w:customStyle="1" w:styleId="mw-cite-backlink">
    <w:name w:val="mw-cite-backlink"/>
    <w:basedOn w:val="a0"/>
    <w:rsid w:val="00E53017"/>
  </w:style>
  <w:style w:type="character" w:customStyle="1" w:styleId="cite-accessibility-label">
    <w:name w:val="cite-accessibility-label"/>
    <w:basedOn w:val="a0"/>
    <w:rsid w:val="00E53017"/>
  </w:style>
  <w:style w:type="character" w:customStyle="1" w:styleId="reference-text">
    <w:name w:val="reference-text"/>
    <w:basedOn w:val="a0"/>
    <w:rsid w:val="00E53017"/>
  </w:style>
  <w:style w:type="character" w:customStyle="1" w:styleId="plainlinks">
    <w:name w:val="plainlinks"/>
    <w:basedOn w:val="a0"/>
    <w:rsid w:val="00E53017"/>
  </w:style>
  <w:style w:type="character" w:customStyle="1" w:styleId="articleseparator">
    <w:name w:val="article_separator"/>
    <w:basedOn w:val="a0"/>
    <w:rsid w:val="00E53017"/>
  </w:style>
  <w:style w:type="character" w:customStyle="1" w:styleId="paddingright">
    <w:name w:val="paddingright"/>
    <w:basedOn w:val="a0"/>
    <w:rsid w:val="00E53017"/>
  </w:style>
  <w:style w:type="character" w:customStyle="1" w:styleId="tsp">
    <w:name w:val="tsp"/>
    <w:basedOn w:val="a0"/>
    <w:rsid w:val="00E53017"/>
  </w:style>
  <w:style w:type="character" w:customStyle="1" w:styleId="time">
    <w:name w:val="time"/>
    <w:basedOn w:val="a0"/>
    <w:rsid w:val="00E53017"/>
  </w:style>
  <w:style w:type="character" w:customStyle="1" w:styleId="temperature">
    <w:name w:val="temperature"/>
    <w:basedOn w:val="a0"/>
    <w:rsid w:val="00E53017"/>
  </w:style>
  <w:style w:type="character" w:customStyle="1" w:styleId="wind">
    <w:name w:val="wind"/>
    <w:basedOn w:val="a0"/>
    <w:rsid w:val="00E53017"/>
  </w:style>
  <w:style w:type="character" w:customStyle="1" w:styleId="pressure">
    <w:name w:val="pressure"/>
    <w:basedOn w:val="a0"/>
    <w:rsid w:val="00E53017"/>
  </w:style>
  <w:style w:type="character" w:customStyle="1" w:styleId="wet">
    <w:name w:val="wet"/>
    <w:basedOn w:val="a0"/>
    <w:rsid w:val="00E53017"/>
  </w:style>
  <w:style w:type="character" w:customStyle="1" w:styleId="fleft">
    <w:name w:val="fleft"/>
    <w:basedOn w:val="a0"/>
    <w:rsid w:val="00E53017"/>
  </w:style>
  <w:style w:type="character" w:customStyle="1" w:styleId="fright">
    <w:name w:val="fright"/>
    <w:basedOn w:val="a0"/>
    <w:rsid w:val="00E53017"/>
  </w:style>
  <w:style w:type="paragraph" w:styleId="a8">
    <w:name w:val="List Paragraph"/>
    <w:basedOn w:val="a"/>
    <w:uiPriority w:val="34"/>
    <w:qFormat/>
    <w:rsid w:val="00E53017"/>
    <w:pPr>
      <w:ind w:left="720"/>
      <w:contextualSpacing/>
    </w:pPr>
  </w:style>
  <w:style w:type="paragraph" w:styleId="a9">
    <w:name w:val="No Spacing"/>
    <w:basedOn w:val="a"/>
    <w:qFormat/>
    <w:rsid w:val="00E5301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a">
    <w:name w:val="Подпись к таблице_"/>
    <w:link w:val="ab"/>
    <w:uiPriority w:val="99"/>
    <w:locked/>
    <w:rsid w:val="003670B0"/>
    <w:rPr>
      <w:rFonts w:ascii="Times New Roman" w:hAnsi="Times New Roman" w:cs="Times New Roman"/>
      <w:sz w:val="27"/>
      <w:szCs w:val="27"/>
      <w:shd w:val="clear" w:color="auto" w:fill="FFFFFF"/>
    </w:rPr>
  </w:style>
  <w:style w:type="paragraph" w:customStyle="1" w:styleId="ab">
    <w:name w:val="Подпись к таблице"/>
    <w:basedOn w:val="a"/>
    <w:link w:val="aa"/>
    <w:uiPriority w:val="99"/>
    <w:rsid w:val="003670B0"/>
    <w:pPr>
      <w:widowControl w:val="0"/>
      <w:shd w:val="clear" w:color="auto" w:fill="FFFFFF"/>
      <w:spacing w:line="322" w:lineRule="exact"/>
    </w:pPr>
    <w:rPr>
      <w:rFonts w:ascii="Times New Roman" w:hAnsi="Times New Roman" w:cs="Times New Roman"/>
      <w:sz w:val="27"/>
      <w:szCs w:val="27"/>
    </w:rPr>
  </w:style>
  <w:style w:type="paragraph" w:customStyle="1" w:styleId="Style1">
    <w:name w:val="Style 1"/>
    <w:uiPriority w:val="99"/>
    <w:rsid w:val="003670B0"/>
    <w:pPr>
      <w:widowControl w:val="0"/>
      <w:autoSpaceDE w:val="0"/>
      <w:autoSpaceDN w:val="0"/>
      <w:adjustRightInd w:val="0"/>
      <w:jc w:val="left"/>
    </w:pPr>
    <w:rPr>
      <w:rFonts w:ascii="Times New Roman" w:eastAsia="Times New Roman" w:hAnsi="Times New Roman" w:cs="Times New Roman"/>
      <w:sz w:val="20"/>
      <w:szCs w:val="20"/>
      <w:lang w:eastAsia="ru-RU"/>
    </w:rPr>
  </w:style>
  <w:style w:type="paragraph" w:styleId="ac">
    <w:name w:val="Body Text"/>
    <w:basedOn w:val="a"/>
    <w:link w:val="ad"/>
    <w:uiPriority w:val="99"/>
    <w:rsid w:val="003670B0"/>
    <w:pPr>
      <w:widowControl w:val="0"/>
      <w:shd w:val="clear" w:color="auto" w:fill="FFFFFF"/>
      <w:spacing w:line="322" w:lineRule="exact"/>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99"/>
    <w:rsid w:val="003670B0"/>
    <w:rPr>
      <w:rFonts w:ascii="Times New Roman" w:eastAsia="Times New Roman" w:hAnsi="Times New Roman" w:cs="Times New Roman"/>
      <w:sz w:val="20"/>
      <w:szCs w:val="20"/>
      <w:shd w:val="clear" w:color="auto" w:fill="FFFFFF"/>
    </w:rPr>
  </w:style>
  <w:style w:type="character" w:customStyle="1" w:styleId="21">
    <w:name w:val="Основной текст (2)_"/>
    <w:link w:val="22"/>
    <w:uiPriority w:val="99"/>
    <w:locked/>
    <w:rsid w:val="003670B0"/>
    <w:rPr>
      <w:rFonts w:ascii="Times New Roman" w:hAnsi="Times New Roman"/>
      <w:b/>
      <w:bCs/>
      <w:sz w:val="27"/>
      <w:szCs w:val="27"/>
      <w:shd w:val="clear" w:color="auto" w:fill="FFFFFF"/>
    </w:rPr>
  </w:style>
  <w:style w:type="paragraph" w:customStyle="1" w:styleId="22">
    <w:name w:val="Основной текст (2)"/>
    <w:basedOn w:val="a"/>
    <w:link w:val="21"/>
    <w:uiPriority w:val="99"/>
    <w:rsid w:val="003670B0"/>
    <w:pPr>
      <w:widowControl w:val="0"/>
      <w:shd w:val="clear" w:color="auto" w:fill="FFFFFF"/>
      <w:spacing w:line="322" w:lineRule="exact"/>
      <w:ind w:firstLine="1000"/>
      <w:jc w:val="left"/>
    </w:pPr>
    <w:rPr>
      <w:rFonts w:ascii="Times New Roman" w:hAnsi="Times New Roman"/>
      <w:b/>
      <w:bCs/>
      <w:sz w:val="27"/>
      <w:szCs w:val="27"/>
    </w:rPr>
  </w:style>
  <w:style w:type="paragraph" w:styleId="ae">
    <w:name w:val="header"/>
    <w:basedOn w:val="a"/>
    <w:link w:val="af"/>
    <w:uiPriority w:val="99"/>
    <w:semiHidden/>
    <w:unhideWhenUsed/>
    <w:rsid w:val="00830495"/>
    <w:pPr>
      <w:tabs>
        <w:tab w:val="center" w:pos="4677"/>
        <w:tab w:val="right" w:pos="9355"/>
      </w:tabs>
    </w:pPr>
  </w:style>
  <w:style w:type="character" w:customStyle="1" w:styleId="af">
    <w:name w:val="Верхний колонтитул Знак"/>
    <w:basedOn w:val="a0"/>
    <w:link w:val="ae"/>
    <w:uiPriority w:val="99"/>
    <w:semiHidden/>
    <w:rsid w:val="00830495"/>
  </w:style>
  <w:style w:type="paragraph" w:styleId="af0">
    <w:name w:val="footer"/>
    <w:basedOn w:val="a"/>
    <w:link w:val="af1"/>
    <w:uiPriority w:val="99"/>
    <w:unhideWhenUsed/>
    <w:rsid w:val="00830495"/>
    <w:pPr>
      <w:tabs>
        <w:tab w:val="center" w:pos="4677"/>
        <w:tab w:val="right" w:pos="9355"/>
      </w:tabs>
    </w:pPr>
  </w:style>
  <w:style w:type="character" w:customStyle="1" w:styleId="af1">
    <w:name w:val="Нижний колонтитул Знак"/>
    <w:basedOn w:val="a0"/>
    <w:link w:val="af0"/>
    <w:uiPriority w:val="99"/>
    <w:rsid w:val="00830495"/>
  </w:style>
</w:styles>
</file>

<file path=word/webSettings.xml><?xml version="1.0" encoding="utf-8"?>
<w:webSettings xmlns:r="http://schemas.openxmlformats.org/officeDocument/2006/relationships" xmlns:w="http://schemas.openxmlformats.org/wordprocessingml/2006/main">
  <w:divs>
    <w:div w:id="72438981">
      <w:bodyDiv w:val="1"/>
      <w:marLeft w:val="0"/>
      <w:marRight w:val="0"/>
      <w:marTop w:val="0"/>
      <w:marBottom w:val="0"/>
      <w:divBdr>
        <w:top w:val="none" w:sz="0" w:space="0" w:color="auto"/>
        <w:left w:val="none" w:sz="0" w:space="0" w:color="auto"/>
        <w:bottom w:val="none" w:sz="0" w:space="0" w:color="auto"/>
        <w:right w:val="none" w:sz="0" w:space="0" w:color="auto"/>
      </w:divBdr>
      <w:divsChild>
        <w:div w:id="1591573523">
          <w:marLeft w:val="0"/>
          <w:marRight w:val="0"/>
          <w:marTop w:val="0"/>
          <w:marBottom w:val="0"/>
          <w:divBdr>
            <w:top w:val="none" w:sz="0" w:space="0" w:color="auto"/>
            <w:left w:val="none" w:sz="0" w:space="0" w:color="auto"/>
            <w:bottom w:val="none" w:sz="0" w:space="0" w:color="auto"/>
            <w:right w:val="none" w:sz="0" w:space="0" w:color="auto"/>
          </w:divBdr>
        </w:div>
      </w:divsChild>
    </w:div>
    <w:div w:id="254561640">
      <w:bodyDiv w:val="1"/>
      <w:marLeft w:val="0"/>
      <w:marRight w:val="0"/>
      <w:marTop w:val="0"/>
      <w:marBottom w:val="0"/>
      <w:divBdr>
        <w:top w:val="none" w:sz="0" w:space="0" w:color="auto"/>
        <w:left w:val="none" w:sz="0" w:space="0" w:color="auto"/>
        <w:bottom w:val="none" w:sz="0" w:space="0" w:color="auto"/>
        <w:right w:val="none" w:sz="0" w:space="0" w:color="auto"/>
      </w:divBdr>
      <w:divsChild>
        <w:div w:id="1668827334">
          <w:marLeft w:val="0"/>
          <w:marRight w:val="0"/>
          <w:marTop w:val="0"/>
          <w:marBottom w:val="0"/>
          <w:divBdr>
            <w:top w:val="none" w:sz="0" w:space="0" w:color="auto"/>
            <w:left w:val="none" w:sz="0" w:space="0" w:color="auto"/>
            <w:bottom w:val="none" w:sz="0" w:space="0" w:color="auto"/>
            <w:right w:val="none" w:sz="0" w:space="0" w:color="auto"/>
          </w:divBdr>
        </w:div>
        <w:div w:id="30034903">
          <w:marLeft w:val="0"/>
          <w:marRight w:val="0"/>
          <w:marTop w:val="0"/>
          <w:marBottom w:val="0"/>
          <w:divBdr>
            <w:top w:val="none" w:sz="0" w:space="0" w:color="auto"/>
            <w:left w:val="none" w:sz="0" w:space="0" w:color="auto"/>
            <w:bottom w:val="none" w:sz="0" w:space="0" w:color="auto"/>
            <w:right w:val="none" w:sz="0" w:space="0" w:color="auto"/>
          </w:divBdr>
        </w:div>
      </w:divsChild>
    </w:div>
    <w:div w:id="624892270">
      <w:bodyDiv w:val="1"/>
      <w:marLeft w:val="0"/>
      <w:marRight w:val="0"/>
      <w:marTop w:val="0"/>
      <w:marBottom w:val="0"/>
      <w:divBdr>
        <w:top w:val="none" w:sz="0" w:space="0" w:color="auto"/>
        <w:left w:val="none" w:sz="0" w:space="0" w:color="auto"/>
        <w:bottom w:val="none" w:sz="0" w:space="0" w:color="auto"/>
        <w:right w:val="none" w:sz="0" w:space="0" w:color="auto"/>
      </w:divBdr>
      <w:divsChild>
        <w:div w:id="605963313">
          <w:marLeft w:val="0"/>
          <w:marRight w:val="0"/>
          <w:marTop w:val="0"/>
          <w:marBottom w:val="0"/>
          <w:divBdr>
            <w:top w:val="none" w:sz="0" w:space="0" w:color="auto"/>
            <w:left w:val="none" w:sz="0" w:space="0" w:color="auto"/>
            <w:bottom w:val="none" w:sz="0" w:space="0" w:color="auto"/>
            <w:right w:val="none" w:sz="0" w:space="0" w:color="auto"/>
          </w:divBdr>
          <w:divsChild>
            <w:div w:id="1912150798">
              <w:marLeft w:val="0"/>
              <w:marRight w:val="0"/>
              <w:marTop w:val="0"/>
              <w:marBottom w:val="0"/>
              <w:divBdr>
                <w:top w:val="none" w:sz="0" w:space="0" w:color="auto"/>
                <w:left w:val="none" w:sz="0" w:space="0" w:color="auto"/>
                <w:bottom w:val="none" w:sz="0" w:space="0" w:color="auto"/>
                <w:right w:val="none" w:sz="0" w:space="0" w:color="auto"/>
              </w:divBdr>
            </w:div>
            <w:div w:id="1917785280">
              <w:marLeft w:val="240"/>
              <w:marRight w:val="0"/>
              <w:marTop w:val="0"/>
              <w:marBottom w:val="336"/>
              <w:divBdr>
                <w:top w:val="none" w:sz="0" w:space="0" w:color="auto"/>
                <w:left w:val="none" w:sz="0" w:space="0" w:color="auto"/>
                <w:bottom w:val="none" w:sz="0" w:space="0" w:color="auto"/>
                <w:right w:val="none" w:sz="0" w:space="0" w:color="auto"/>
              </w:divBdr>
              <w:divsChild>
                <w:div w:id="2077848780">
                  <w:marLeft w:val="0"/>
                  <w:marRight w:val="0"/>
                  <w:marTop w:val="0"/>
                  <w:marBottom w:val="0"/>
                  <w:divBdr>
                    <w:top w:val="single" w:sz="6" w:space="4" w:color="A7D7F9"/>
                    <w:left w:val="single" w:sz="6" w:space="4" w:color="A7D7F9"/>
                    <w:bottom w:val="single" w:sz="6" w:space="4" w:color="A7D7F9"/>
                    <w:right w:val="single" w:sz="6" w:space="4" w:color="A7D7F9"/>
                  </w:divBdr>
                </w:div>
              </w:divsChild>
            </w:div>
            <w:div w:id="1581524791">
              <w:marLeft w:val="0"/>
              <w:marRight w:val="0"/>
              <w:marTop w:val="0"/>
              <w:marBottom w:val="0"/>
              <w:divBdr>
                <w:top w:val="none" w:sz="0" w:space="0" w:color="auto"/>
                <w:left w:val="none" w:sz="0" w:space="0" w:color="auto"/>
                <w:bottom w:val="none" w:sz="0" w:space="0" w:color="auto"/>
                <w:right w:val="none" w:sz="0" w:space="0" w:color="auto"/>
              </w:divBdr>
              <w:divsChild>
                <w:div w:id="320276355">
                  <w:marLeft w:val="336"/>
                  <w:marRight w:val="0"/>
                  <w:marTop w:val="120"/>
                  <w:marBottom w:val="192"/>
                  <w:divBdr>
                    <w:top w:val="none" w:sz="0" w:space="0" w:color="auto"/>
                    <w:left w:val="none" w:sz="0" w:space="0" w:color="auto"/>
                    <w:bottom w:val="none" w:sz="0" w:space="0" w:color="auto"/>
                    <w:right w:val="none" w:sz="0" w:space="0" w:color="auto"/>
                  </w:divBdr>
                  <w:divsChild>
                    <w:div w:id="22564393">
                      <w:marLeft w:val="0"/>
                      <w:marRight w:val="0"/>
                      <w:marTop w:val="0"/>
                      <w:marBottom w:val="0"/>
                      <w:divBdr>
                        <w:top w:val="single" w:sz="6" w:space="0" w:color="CCCCCC"/>
                        <w:left w:val="single" w:sz="6" w:space="0" w:color="CCCCCC"/>
                        <w:bottom w:val="single" w:sz="6" w:space="0" w:color="CCCCCC"/>
                        <w:right w:val="single" w:sz="6" w:space="0" w:color="CCCCCC"/>
                      </w:divBdr>
                      <w:divsChild>
                        <w:div w:id="13634169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269392475">
                  <w:marLeft w:val="0"/>
                  <w:marRight w:val="0"/>
                  <w:marTop w:val="0"/>
                  <w:marBottom w:val="0"/>
                  <w:divBdr>
                    <w:top w:val="single" w:sz="6" w:space="5" w:color="AAAAAA"/>
                    <w:left w:val="single" w:sz="6" w:space="5" w:color="AAAAAA"/>
                    <w:bottom w:val="single" w:sz="6" w:space="5" w:color="AAAAAA"/>
                    <w:right w:val="single" w:sz="6" w:space="5" w:color="AAAAAA"/>
                  </w:divBdr>
                </w:div>
                <w:div w:id="2028479300">
                  <w:marLeft w:val="336"/>
                  <w:marRight w:val="0"/>
                  <w:marTop w:val="120"/>
                  <w:marBottom w:val="192"/>
                  <w:divBdr>
                    <w:top w:val="none" w:sz="0" w:space="0" w:color="auto"/>
                    <w:left w:val="none" w:sz="0" w:space="0" w:color="auto"/>
                    <w:bottom w:val="none" w:sz="0" w:space="0" w:color="auto"/>
                    <w:right w:val="none" w:sz="0" w:space="0" w:color="auto"/>
                  </w:divBdr>
                  <w:divsChild>
                    <w:div w:id="1230384308">
                      <w:marLeft w:val="0"/>
                      <w:marRight w:val="0"/>
                      <w:marTop w:val="0"/>
                      <w:marBottom w:val="0"/>
                      <w:divBdr>
                        <w:top w:val="single" w:sz="6" w:space="0" w:color="CCCCCC"/>
                        <w:left w:val="single" w:sz="6" w:space="0" w:color="CCCCCC"/>
                        <w:bottom w:val="single" w:sz="6" w:space="0" w:color="CCCCCC"/>
                        <w:right w:val="single" w:sz="6" w:space="0" w:color="CCCCCC"/>
                      </w:divBdr>
                      <w:divsChild>
                        <w:div w:id="69291963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12886">
              <w:marLeft w:val="0"/>
              <w:marRight w:val="0"/>
              <w:marTop w:val="240"/>
              <w:marBottom w:val="0"/>
              <w:divBdr>
                <w:top w:val="single" w:sz="6" w:space="4" w:color="AAAAAA"/>
                <w:left w:val="single" w:sz="6" w:space="4" w:color="AAAAAA"/>
                <w:bottom w:val="single" w:sz="6" w:space="4" w:color="AAAAAA"/>
                <w:right w:val="single" w:sz="6" w:space="4" w:color="AAAAAA"/>
              </w:divBdr>
              <w:divsChild>
                <w:div w:id="21062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776514">
      <w:bodyDiv w:val="1"/>
      <w:marLeft w:val="0"/>
      <w:marRight w:val="0"/>
      <w:marTop w:val="0"/>
      <w:marBottom w:val="0"/>
      <w:divBdr>
        <w:top w:val="none" w:sz="0" w:space="0" w:color="auto"/>
        <w:left w:val="none" w:sz="0" w:space="0" w:color="auto"/>
        <w:bottom w:val="none" w:sz="0" w:space="0" w:color="auto"/>
        <w:right w:val="none" w:sz="0" w:space="0" w:color="auto"/>
      </w:divBdr>
    </w:div>
    <w:div w:id="879824454">
      <w:bodyDiv w:val="1"/>
      <w:marLeft w:val="0"/>
      <w:marRight w:val="0"/>
      <w:marTop w:val="0"/>
      <w:marBottom w:val="0"/>
      <w:divBdr>
        <w:top w:val="none" w:sz="0" w:space="0" w:color="auto"/>
        <w:left w:val="none" w:sz="0" w:space="0" w:color="auto"/>
        <w:bottom w:val="none" w:sz="0" w:space="0" w:color="auto"/>
        <w:right w:val="none" w:sz="0" w:space="0" w:color="auto"/>
      </w:divBdr>
      <w:divsChild>
        <w:div w:id="725295681">
          <w:marLeft w:val="0"/>
          <w:marRight w:val="0"/>
          <w:marTop w:val="0"/>
          <w:marBottom w:val="0"/>
          <w:divBdr>
            <w:top w:val="none" w:sz="0" w:space="0" w:color="auto"/>
            <w:left w:val="none" w:sz="0" w:space="0" w:color="auto"/>
            <w:bottom w:val="none" w:sz="0" w:space="0" w:color="auto"/>
            <w:right w:val="none" w:sz="0" w:space="0" w:color="auto"/>
          </w:divBdr>
          <w:divsChild>
            <w:div w:id="337662059">
              <w:marLeft w:val="0"/>
              <w:marRight w:val="0"/>
              <w:marTop w:val="0"/>
              <w:marBottom w:val="0"/>
              <w:divBdr>
                <w:top w:val="none" w:sz="0" w:space="0" w:color="auto"/>
                <w:left w:val="none" w:sz="0" w:space="0" w:color="auto"/>
                <w:bottom w:val="none" w:sz="0" w:space="0" w:color="auto"/>
                <w:right w:val="none" w:sz="0" w:space="0" w:color="auto"/>
              </w:divBdr>
            </w:div>
          </w:divsChild>
        </w:div>
        <w:div w:id="861360295">
          <w:marLeft w:val="0"/>
          <w:marRight w:val="0"/>
          <w:marTop w:val="0"/>
          <w:marBottom w:val="300"/>
          <w:divBdr>
            <w:top w:val="none" w:sz="0" w:space="0" w:color="auto"/>
            <w:left w:val="none" w:sz="0" w:space="0" w:color="auto"/>
            <w:bottom w:val="none" w:sz="0" w:space="0" w:color="auto"/>
            <w:right w:val="none" w:sz="0" w:space="0" w:color="auto"/>
          </w:divBdr>
          <w:divsChild>
            <w:div w:id="7360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715976">
      <w:bodyDiv w:val="1"/>
      <w:marLeft w:val="0"/>
      <w:marRight w:val="0"/>
      <w:marTop w:val="0"/>
      <w:marBottom w:val="0"/>
      <w:divBdr>
        <w:top w:val="none" w:sz="0" w:space="0" w:color="auto"/>
        <w:left w:val="none" w:sz="0" w:space="0" w:color="auto"/>
        <w:bottom w:val="none" w:sz="0" w:space="0" w:color="auto"/>
        <w:right w:val="none" w:sz="0" w:space="0" w:color="auto"/>
      </w:divBdr>
      <w:divsChild>
        <w:div w:id="465701466">
          <w:marLeft w:val="0"/>
          <w:marRight w:val="0"/>
          <w:marTop w:val="0"/>
          <w:marBottom w:val="0"/>
          <w:divBdr>
            <w:top w:val="none" w:sz="0" w:space="0" w:color="auto"/>
            <w:left w:val="none" w:sz="0" w:space="0" w:color="auto"/>
            <w:bottom w:val="none" w:sz="0" w:space="0" w:color="auto"/>
            <w:right w:val="none" w:sz="0" w:space="0" w:color="auto"/>
          </w:divBdr>
        </w:div>
      </w:divsChild>
    </w:div>
    <w:div w:id="919606598">
      <w:bodyDiv w:val="1"/>
      <w:marLeft w:val="0"/>
      <w:marRight w:val="0"/>
      <w:marTop w:val="0"/>
      <w:marBottom w:val="0"/>
      <w:divBdr>
        <w:top w:val="none" w:sz="0" w:space="0" w:color="auto"/>
        <w:left w:val="none" w:sz="0" w:space="0" w:color="auto"/>
        <w:bottom w:val="none" w:sz="0" w:space="0" w:color="auto"/>
        <w:right w:val="none" w:sz="0" w:space="0" w:color="auto"/>
      </w:divBdr>
      <w:divsChild>
        <w:div w:id="1157502449">
          <w:marLeft w:val="0"/>
          <w:marRight w:val="0"/>
          <w:marTop w:val="0"/>
          <w:marBottom w:val="0"/>
          <w:divBdr>
            <w:top w:val="none" w:sz="0" w:space="0" w:color="auto"/>
            <w:left w:val="none" w:sz="0" w:space="0" w:color="auto"/>
            <w:bottom w:val="none" w:sz="0" w:space="0" w:color="auto"/>
            <w:right w:val="none" w:sz="0" w:space="0" w:color="auto"/>
          </w:divBdr>
          <w:divsChild>
            <w:div w:id="1671172829">
              <w:marLeft w:val="0"/>
              <w:marRight w:val="0"/>
              <w:marTop w:val="0"/>
              <w:marBottom w:val="0"/>
              <w:divBdr>
                <w:top w:val="none" w:sz="0" w:space="0" w:color="auto"/>
                <w:left w:val="none" w:sz="0" w:space="0" w:color="auto"/>
                <w:bottom w:val="none" w:sz="0" w:space="0" w:color="auto"/>
                <w:right w:val="none" w:sz="0" w:space="0" w:color="auto"/>
              </w:divBdr>
            </w:div>
          </w:divsChild>
        </w:div>
        <w:div w:id="1396124794">
          <w:marLeft w:val="0"/>
          <w:marRight w:val="0"/>
          <w:marTop w:val="0"/>
          <w:marBottom w:val="0"/>
          <w:divBdr>
            <w:top w:val="none" w:sz="0" w:space="0" w:color="auto"/>
            <w:left w:val="none" w:sz="0" w:space="0" w:color="auto"/>
            <w:bottom w:val="none" w:sz="0" w:space="0" w:color="auto"/>
            <w:right w:val="none" w:sz="0" w:space="0" w:color="auto"/>
          </w:divBdr>
        </w:div>
        <w:div w:id="1513494598">
          <w:marLeft w:val="0"/>
          <w:marRight w:val="0"/>
          <w:marTop w:val="0"/>
          <w:marBottom w:val="0"/>
          <w:divBdr>
            <w:top w:val="none" w:sz="0" w:space="0" w:color="auto"/>
            <w:left w:val="none" w:sz="0" w:space="0" w:color="auto"/>
            <w:bottom w:val="none" w:sz="0" w:space="0" w:color="auto"/>
            <w:right w:val="none" w:sz="0" w:space="0" w:color="auto"/>
          </w:divBdr>
        </w:div>
      </w:divsChild>
    </w:div>
    <w:div w:id="956837695">
      <w:bodyDiv w:val="1"/>
      <w:marLeft w:val="0"/>
      <w:marRight w:val="0"/>
      <w:marTop w:val="0"/>
      <w:marBottom w:val="0"/>
      <w:divBdr>
        <w:top w:val="none" w:sz="0" w:space="0" w:color="auto"/>
        <w:left w:val="none" w:sz="0" w:space="0" w:color="auto"/>
        <w:bottom w:val="none" w:sz="0" w:space="0" w:color="auto"/>
        <w:right w:val="none" w:sz="0" w:space="0" w:color="auto"/>
      </w:divBdr>
      <w:divsChild>
        <w:div w:id="960500539">
          <w:marLeft w:val="0"/>
          <w:marRight w:val="0"/>
          <w:marTop w:val="0"/>
          <w:marBottom w:val="0"/>
          <w:divBdr>
            <w:top w:val="none" w:sz="0" w:space="0" w:color="auto"/>
            <w:left w:val="none" w:sz="0" w:space="0" w:color="auto"/>
            <w:bottom w:val="none" w:sz="0" w:space="0" w:color="auto"/>
            <w:right w:val="none" w:sz="0" w:space="0" w:color="auto"/>
          </w:divBdr>
          <w:divsChild>
            <w:div w:id="1921212278">
              <w:marLeft w:val="0"/>
              <w:marRight w:val="0"/>
              <w:marTop w:val="0"/>
              <w:marBottom w:val="0"/>
              <w:divBdr>
                <w:top w:val="none" w:sz="0" w:space="0" w:color="auto"/>
                <w:left w:val="none" w:sz="0" w:space="0" w:color="auto"/>
                <w:bottom w:val="none" w:sz="0" w:space="0" w:color="auto"/>
                <w:right w:val="none" w:sz="0" w:space="0" w:color="auto"/>
              </w:divBdr>
            </w:div>
            <w:div w:id="901450304">
              <w:marLeft w:val="0"/>
              <w:marRight w:val="0"/>
              <w:marTop w:val="0"/>
              <w:marBottom w:val="0"/>
              <w:divBdr>
                <w:top w:val="none" w:sz="0" w:space="0" w:color="auto"/>
                <w:left w:val="none" w:sz="0" w:space="0" w:color="auto"/>
                <w:bottom w:val="none" w:sz="0" w:space="0" w:color="auto"/>
                <w:right w:val="none" w:sz="0" w:space="0" w:color="auto"/>
              </w:divBdr>
              <w:divsChild>
                <w:div w:id="1240676138">
                  <w:marLeft w:val="0"/>
                  <w:marRight w:val="0"/>
                  <w:marTop w:val="0"/>
                  <w:marBottom w:val="0"/>
                  <w:divBdr>
                    <w:top w:val="none" w:sz="0" w:space="0" w:color="auto"/>
                    <w:left w:val="none" w:sz="0" w:space="0" w:color="auto"/>
                    <w:bottom w:val="none" w:sz="0" w:space="0" w:color="auto"/>
                    <w:right w:val="none" w:sz="0" w:space="0" w:color="auto"/>
                  </w:divBdr>
                </w:div>
                <w:div w:id="2102990260">
                  <w:marLeft w:val="0"/>
                  <w:marRight w:val="0"/>
                  <w:marTop w:val="0"/>
                  <w:marBottom w:val="0"/>
                  <w:divBdr>
                    <w:top w:val="none" w:sz="0" w:space="0" w:color="auto"/>
                    <w:left w:val="none" w:sz="0" w:space="0" w:color="auto"/>
                    <w:bottom w:val="none" w:sz="0" w:space="0" w:color="auto"/>
                    <w:right w:val="none" w:sz="0" w:space="0" w:color="auto"/>
                  </w:divBdr>
                </w:div>
                <w:div w:id="1976446410">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 w:id="983394498">
      <w:bodyDiv w:val="1"/>
      <w:marLeft w:val="0"/>
      <w:marRight w:val="0"/>
      <w:marTop w:val="0"/>
      <w:marBottom w:val="0"/>
      <w:divBdr>
        <w:top w:val="none" w:sz="0" w:space="0" w:color="auto"/>
        <w:left w:val="none" w:sz="0" w:space="0" w:color="auto"/>
        <w:bottom w:val="none" w:sz="0" w:space="0" w:color="auto"/>
        <w:right w:val="none" w:sz="0" w:space="0" w:color="auto"/>
      </w:divBdr>
      <w:divsChild>
        <w:div w:id="1336037366">
          <w:marLeft w:val="0"/>
          <w:marRight w:val="0"/>
          <w:marTop w:val="0"/>
          <w:marBottom w:val="0"/>
          <w:divBdr>
            <w:top w:val="none" w:sz="0" w:space="0" w:color="auto"/>
            <w:left w:val="none" w:sz="0" w:space="0" w:color="auto"/>
            <w:bottom w:val="none" w:sz="0" w:space="0" w:color="auto"/>
            <w:right w:val="none" w:sz="0" w:space="0" w:color="auto"/>
          </w:divBdr>
          <w:divsChild>
            <w:div w:id="10538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352513">
      <w:bodyDiv w:val="1"/>
      <w:marLeft w:val="0"/>
      <w:marRight w:val="0"/>
      <w:marTop w:val="0"/>
      <w:marBottom w:val="0"/>
      <w:divBdr>
        <w:top w:val="none" w:sz="0" w:space="0" w:color="auto"/>
        <w:left w:val="none" w:sz="0" w:space="0" w:color="auto"/>
        <w:bottom w:val="none" w:sz="0" w:space="0" w:color="auto"/>
        <w:right w:val="none" w:sz="0" w:space="0" w:color="auto"/>
      </w:divBdr>
      <w:divsChild>
        <w:div w:id="1299265304">
          <w:marLeft w:val="0"/>
          <w:marRight w:val="0"/>
          <w:marTop w:val="0"/>
          <w:marBottom w:val="0"/>
          <w:divBdr>
            <w:top w:val="none" w:sz="0" w:space="0" w:color="auto"/>
            <w:left w:val="none" w:sz="0" w:space="0" w:color="auto"/>
            <w:bottom w:val="none" w:sz="0" w:space="0" w:color="auto"/>
            <w:right w:val="none" w:sz="0" w:space="0" w:color="auto"/>
          </w:divBdr>
        </w:div>
      </w:divsChild>
    </w:div>
    <w:div w:id="1279407448">
      <w:bodyDiv w:val="1"/>
      <w:marLeft w:val="0"/>
      <w:marRight w:val="0"/>
      <w:marTop w:val="0"/>
      <w:marBottom w:val="0"/>
      <w:divBdr>
        <w:top w:val="none" w:sz="0" w:space="0" w:color="auto"/>
        <w:left w:val="none" w:sz="0" w:space="0" w:color="auto"/>
        <w:bottom w:val="none" w:sz="0" w:space="0" w:color="auto"/>
        <w:right w:val="none" w:sz="0" w:space="0" w:color="auto"/>
      </w:divBdr>
      <w:divsChild>
        <w:div w:id="562956450">
          <w:marLeft w:val="0"/>
          <w:marRight w:val="0"/>
          <w:marTop w:val="0"/>
          <w:marBottom w:val="0"/>
          <w:divBdr>
            <w:top w:val="none" w:sz="0" w:space="0" w:color="auto"/>
            <w:left w:val="none" w:sz="0" w:space="0" w:color="auto"/>
            <w:bottom w:val="none" w:sz="0" w:space="0" w:color="auto"/>
            <w:right w:val="none" w:sz="0" w:space="0" w:color="auto"/>
          </w:divBdr>
          <w:divsChild>
            <w:div w:id="571548511">
              <w:marLeft w:val="0"/>
              <w:marRight w:val="0"/>
              <w:marTop w:val="0"/>
              <w:marBottom w:val="0"/>
              <w:divBdr>
                <w:top w:val="none" w:sz="0" w:space="0" w:color="auto"/>
                <w:left w:val="none" w:sz="0" w:space="0" w:color="auto"/>
                <w:bottom w:val="none" w:sz="0" w:space="0" w:color="auto"/>
                <w:right w:val="none" w:sz="0" w:space="0" w:color="auto"/>
              </w:divBdr>
            </w:div>
            <w:div w:id="146361627">
              <w:marLeft w:val="0"/>
              <w:marRight w:val="0"/>
              <w:marTop w:val="0"/>
              <w:marBottom w:val="0"/>
              <w:divBdr>
                <w:top w:val="none" w:sz="0" w:space="0" w:color="auto"/>
                <w:left w:val="none" w:sz="0" w:space="0" w:color="auto"/>
                <w:bottom w:val="none" w:sz="0" w:space="0" w:color="auto"/>
                <w:right w:val="none" w:sz="0" w:space="0" w:color="auto"/>
              </w:divBdr>
              <w:divsChild>
                <w:div w:id="100105317">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 w:id="1402798875">
      <w:bodyDiv w:val="1"/>
      <w:marLeft w:val="0"/>
      <w:marRight w:val="0"/>
      <w:marTop w:val="0"/>
      <w:marBottom w:val="0"/>
      <w:divBdr>
        <w:top w:val="none" w:sz="0" w:space="0" w:color="auto"/>
        <w:left w:val="none" w:sz="0" w:space="0" w:color="auto"/>
        <w:bottom w:val="none" w:sz="0" w:space="0" w:color="auto"/>
        <w:right w:val="none" w:sz="0" w:space="0" w:color="auto"/>
      </w:divBdr>
      <w:divsChild>
        <w:div w:id="290941391">
          <w:marLeft w:val="0"/>
          <w:marRight w:val="0"/>
          <w:marTop w:val="0"/>
          <w:marBottom w:val="0"/>
          <w:divBdr>
            <w:top w:val="none" w:sz="0" w:space="0" w:color="auto"/>
            <w:left w:val="none" w:sz="0" w:space="0" w:color="auto"/>
            <w:bottom w:val="none" w:sz="0" w:space="0" w:color="auto"/>
            <w:right w:val="none" w:sz="0" w:space="0" w:color="auto"/>
          </w:divBdr>
          <w:divsChild>
            <w:div w:id="49116373">
              <w:marLeft w:val="0"/>
              <w:marRight w:val="0"/>
              <w:marTop w:val="0"/>
              <w:marBottom w:val="0"/>
              <w:divBdr>
                <w:top w:val="none" w:sz="0" w:space="0" w:color="auto"/>
                <w:left w:val="none" w:sz="0" w:space="0" w:color="auto"/>
                <w:bottom w:val="none" w:sz="0" w:space="0" w:color="auto"/>
                <w:right w:val="none" w:sz="0" w:space="0" w:color="auto"/>
              </w:divBdr>
            </w:div>
            <w:div w:id="578372463">
              <w:marLeft w:val="0"/>
              <w:marRight w:val="0"/>
              <w:marTop w:val="0"/>
              <w:marBottom w:val="0"/>
              <w:divBdr>
                <w:top w:val="none" w:sz="0" w:space="0" w:color="auto"/>
                <w:left w:val="none" w:sz="0" w:space="0" w:color="auto"/>
                <w:bottom w:val="none" w:sz="0" w:space="0" w:color="auto"/>
                <w:right w:val="none" w:sz="0" w:space="0" w:color="auto"/>
              </w:divBdr>
              <w:divsChild>
                <w:div w:id="706370157">
                  <w:marLeft w:val="0"/>
                  <w:marRight w:val="0"/>
                  <w:marTop w:val="0"/>
                  <w:marBottom w:val="0"/>
                  <w:divBdr>
                    <w:top w:val="none" w:sz="0" w:space="0" w:color="auto"/>
                    <w:left w:val="none" w:sz="0" w:space="0" w:color="auto"/>
                    <w:bottom w:val="none" w:sz="0" w:space="0" w:color="auto"/>
                    <w:right w:val="none" w:sz="0" w:space="0" w:color="auto"/>
                  </w:divBdr>
                </w:div>
                <w:div w:id="637228517">
                  <w:marLeft w:val="336"/>
                  <w:marRight w:val="0"/>
                  <w:marTop w:val="120"/>
                  <w:marBottom w:val="192"/>
                  <w:divBdr>
                    <w:top w:val="none" w:sz="0" w:space="0" w:color="auto"/>
                    <w:left w:val="none" w:sz="0" w:space="0" w:color="auto"/>
                    <w:bottom w:val="none" w:sz="0" w:space="0" w:color="auto"/>
                    <w:right w:val="none" w:sz="0" w:space="0" w:color="auto"/>
                  </w:divBdr>
                  <w:divsChild>
                    <w:div w:id="1305814900">
                      <w:marLeft w:val="0"/>
                      <w:marRight w:val="0"/>
                      <w:marTop w:val="0"/>
                      <w:marBottom w:val="0"/>
                      <w:divBdr>
                        <w:top w:val="single" w:sz="6" w:space="0" w:color="CCCCCC"/>
                        <w:left w:val="single" w:sz="6" w:space="0" w:color="CCCCCC"/>
                        <w:bottom w:val="single" w:sz="6" w:space="0" w:color="CCCCCC"/>
                        <w:right w:val="single" w:sz="6" w:space="0" w:color="CCCCCC"/>
                      </w:divBdr>
                      <w:divsChild>
                        <w:div w:id="49102632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993221773">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 w:id="1608200719">
      <w:bodyDiv w:val="1"/>
      <w:marLeft w:val="0"/>
      <w:marRight w:val="0"/>
      <w:marTop w:val="0"/>
      <w:marBottom w:val="0"/>
      <w:divBdr>
        <w:top w:val="none" w:sz="0" w:space="0" w:color="auto"/>
        <w:left w:val="none" w:sz="0" w:space="0" w:color="auto"/>
        <w:bottom w:val="none" w:sz="0" w:space="0" w:color="auto"/>
        <w:right w:val="none" w:sz="0" w:space="0" w:color="auto"/>
      </w:divBdr>
      <w:divsChild>
        <w:div w:id="1532956874">
          <w:marLeft w:val="0"/>
          <w:marRight w:val="0"/>
          <w:marTop w:val="0"/>
          <w:marBottom w:val="0"/>
          <w:divBdr>
            <w:top w:val="none" w:sz="0" w:space="0" w:color="auto"/>
            <w:left w:val="none" w:sz="0" w:space="0" w:color="auto"/>
            <w:bottom w:val="none" w:sz="0" w:space="0" w:color="auto"/>
            <w:right w:val="none" w:sz="0" w:space="0" w:color="auto"/>
          </w:divBdr>
          <w:divsChild>
            <w:div w:id="1473328467">
              <w:marLeft w:val="0"/>
              <w:marRight w:val="0"/>
              <w:marTop w:val="0"/>
              <w:marBottom w:val="0"/>
              <w:divBdr>
                <w:top w:val="none" w:sz="0" w:space="0" w:color="auto"/>
                <w:left w:val="none" w:sz="0" w:space="0" w:color="auto"/>
                <w:bottom w:val="none" w:sz="0" w:space="0" w:color="auto"/>
                <w:right w:val="none" w:sz="0" w:space="0" w:color="auto"/>
              </w:divBdr>
            </w:div>
          </w:divsChild>
        </w:div>
        <w:div w:id="2116627632">
          <w:marLeft w:val="0"/>
          <w:marRight w:val="0"/>
          <w:marTop w:val="0"/>
          <w:marBottom w:val="300"/>
          <w:divBdr>
            <w:top w:val="none" w:sz="0" w:space="0" w:color="auto"/>
            <w:left w:val="none" w:sz="0" w:space="0" w:color="auto"/>
            <w:bottom w:val="none" w:sz="0" w:space="0" w:color="auto"/>
            <w:right w:val="none" w:sz="0" w:space="0" w:color="auto"/>
          </w:divBdr>
          <w:divsChild>
            <w:div w:id="52189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2153">
      <w:bodyDiv w:val="1"/>
      <w:marLeft w:val="0"/>
      <w:marRight w:val="0"/>
      <w:marTop w:val="0"/>
      <w:marBottom w:val="0"/>
      <w:divBdr>
        <w:top w:val="none" w:sz="0" w:space="0" w:color="auto"/>
        <w:left w:val="none" w:sz="0" w:space="0" w:color="auto"/>
        <w:bottom w:val="none" w:sz="0" w:space="0" w:color="auto"/>
        <w:right w:val="none" w:sz="0" w:space="0" w:color="auto"/>
      </w:divBdr>
      <w:divsChild>
        <w:div w:id="1671254411">
          <w:marLeft w:val="0"/>
          <w:marRight w:val="0"/>
          <w:marTop w:val="0"/>
          <w:marBottom w:val="0"/>
          <w:divBdr>
            <w:top w:val="none" w:sz="0" w:space="0" w:color="auto"/>
            <w:left w:val="none" w:sz="0" w:space="0" w:color="auto"/>
            <w:bottom w:val="none" w:sz="0" w:space="0" w:color="auto"/>
            <w:right w:val="none" w:sz="0" w:space="0" w:color="auto"/>
          </w:divBdr>
          <w:divsChild>
            <w:div w:id="1584872270">
              <w:marLeft w:val="0"/>
              <w:marRight w:val="0"/>
              <w:marTop w:val="0"/>
              <w:marBottom w:val="0"/>
              <w:divBdr>
                <w:top w:val="none" w:sz="0" w:space="0" w:color="auto"/>
                <w:left w:val="none" w:sz="0" w:space="0" w:color="auto"/>
                <w:bottom w:val="none" w:sz="0" w:space="0" w:color="auto"/>
                <w:right w:val="none" w:sz="0" w:space="0" w:color="auto"/>
              </w:divBdr>
            </w:div>
            <w:div w:id="377315482">
              <w:marLeft w:val="240"/>
              <w:marRight w:val="0"/>
              <w:marTop w:val="0"/>
              <w:marBottom w:val="336"/>
              <w:divBdr>
                <w:top w:val="none" w:sz="0" w:space="0" w:color="auto"/>
                <w:left w:val="none" w:sz="0" w:space="0" w:color="auto"/>
                <w:bottom w:val="none" w:sz="0" w:space="0" w:color="auto"/>
                <w:right w:val="none" w:sz="0" w:space="0" w:color="auto"/>
              </w:divBdr>
              <w:divsChild>
                <w:div w:id="1181775524">
                  <w:marLeft w:val="0"/>
                  <w:marRight w:val="0"/>
                  <w:marTop w:val="0"/>
                  <w:marBottom w:val="0"/>
                  <w:divBdr>
                    <w:top w:val="single" w:sz="6" w:space="4" w:color="A7D7F9"/>
                    <w:left w:val="single" w:sz="6" w:space="4" w:color="A7D7F9"/>
                    <w:bottom w:val="single" w:sz="6" w:space="4" w:color="A7D7F9"/>
                    <w:right w:val="single" w:sz="6" w:space="4" w:color="A7D7F9"/>
                  </w:divBdr>
                </w:div>
              </w:divsChild>
            </w:div>
            <w:div w:id="1575578968">
              <w:marLeft w:val="0"/>
              <w:marRight w:val="0"/>
              <w:marTop w:val="0"/>
              <w:marBottom w:val="0"/>
              <w:divBdr>
                <w:top w:val="none" w:sz="0" w:space="0" w:color="auto"/>
                <w:left w:val="none" w:sz="0" w:space="0" w:color="auto"/>
                <w:bottom w:val="none" w:sz="0" w:space="0" w:color="auto"/>
                <w:right w:val="none" w:sz="0" w:space="0" w:color="auto"/>
              </w:divBdr>
              <w:divsChild>
                <w:div w:id="200095858">
                  <w:marLeft w:val="336"/>
                  <w:marRight w:val="0"/>
                  <w:marTop w:val="120"/>
                  <w:marBottom w:val="192"/>
                  <w:divBdr>
                    <w:top w:val="none" w:sz="0" w:space="0" w:color="auto"/>
                    <w:left w:val="none" w:sz="0" w:space="0" w:color="auto"/>
                    <w:bottom w:val="none" w:sz="0" w:space="0" w:color="auto"/>
                    <w:right w:val="none" w:sz="0" w:space="0" w:color="auto"/>
                  </w:divBdr>
                  <w:divsChild>
                    <w:div w:id="379019458">
                      <w:marLeft w:val="0"/>
                      <w:marRight w:val="0"/>
                      <w:marTop w:val="0"/>
                      <w:marBottom w:val="0"/>
                      <w:divBdr>
                        <w:top w:val="single" w:sz="6" w:space="0" w:color="CCCCCC"/>
                        <w:left w:val="single" w:sz="6" w:space="0" w:color="CCCCCC"/>
                        <w:bottom w:val="single" w:sz="6" w:space="0" w:color="CCCCCC"/>
                        <w:right w:val="single" w:sz="6" w:space="0" w:color="CCCCCC"/>
                      </w:divBdr>
                      <w:divsChild>
                        <w:div w:id="51203608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719281723">
                  <w:marLeft w:val="336"/>
                  <w:marRight w:val="0"/>
                  <w:marTop w:val="120"/>
                  <w:marBottom w:val="192"/>
                  <w:divBdr>
                    <w:top w:val="none" w:sz="0" w:space="0" w:color="auto"/>
                    <w:left w:val="none" w:sz="0" w:space="0" w:color="auto"/>
                    <w:bottom w:val="none" w:sz="0" w:space="0" w:color="auto"/>
                    <w:right w:val="none" w:sz="0" w:space="0" w:color="auto"/>
                  </w:divBdr>
                  <w:divsChild>
                    <w:div w:id="1031954800">
                      <w:marLeft w:val="0"/>
                      <w:marRight w:val="0"/>
                      <w:marTop w:val="0"/>
                      <w:marBottom w:val="0"/>
                      <w:divBdr>
                        <w:top w:val="single" w:sz="6" w:space="0" w:color="CCCCCC"/>
                        <w:left w:val="single" w:sz="6" w:space="0" w:color="CCCCCC"/>
                        <w:bottom w:val="single" w:sz="6" w:space="0" w:color="CCCCCC"/>
                        <w:right w:val="single" w:sz="6" w:space="0" w:color="CCCCCC"/>
                      </w:divBdr>
                      <w:divsChild>
                        <w:div w:id="194376153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768427467">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 w:id="1729574982">
      <w:bodyDiv w:val="1"/>
      <w:marLeft w:val="0"/>
      <w:marRight w:val="0"/>
      <w:marTop w:val="0"/>
      <w:marBottom w:val="0"/>
      <w:divBdr>
        <w:top w:val="none" w:sz="0" w:space="0" w:color="auto"/>
        <w:left w:val="none" w:sz="0" w:space="0" w:color="auto"/>
        <w:bottom w:val="none" w:sz="0" w:space="0" w:color="auto"/>
        <w:right w:val="none" w:sz="0" w:space="0" w:color="auto"/>
      </w:divBdr>
      <w:divsChild>
        <w:div w:id="1039672889">
          <w:marLeft w:val="0"/>
          <w:marRight w:val="0"/>
          <w:marTop w:val="0"/>
          <w:marBottom w:val="0"/>
          <w:divBdr>
            <w:top w:val="none" w:sz="0" w:space="0" w:color="auto"/>
            <w:left w:val="none" w:sz="0" w:space="0" w:color="auto"/>
            <w:bottom w:val="none" w:sz="0" w:space="0" w:color="auto"/>
            <w:right w:val="none" w:sz="0" w:space="0" w:color="auto"/>
          </w:divBdr>
          <w:divsChild>
            <w:div w:id="1944218709">
              <w:marLeft w:val="0"/>
              <w:marRight w:val="0"/>
              <w:marTop w:val="0"/>
              <w:marBottom w:val="0"/>
              <w:divBdr>
                <w:top w:val="none" w:sz="0" w:space="0" w:color="auto"/>
                <w:left w:val="none" w:sz="0" w:space="0" w:color="auto"/>
                <w:bottom w:val="none" w:sz="0" w:space="0" w:color="auto"/>
                <w:right w:val="none" w:sz="0" w:space="0" w:color="auto"/>
              </w:divBdr>
              <w:divsChild>
                <w:div w:id="869606662">
                  <w:marLeft w:val="0"/>
                  <w:marRight w:val="0"/>
                  <w:marTop w:val="0"/>
                  <w:marBottom w:val="0"/>
                  <w:divBdr>
                    <w:top w:val="none" w:sz="0" w:space="0" w:color="auto"/>
                    <w:left w:val="none" w:sz="0" w:space="0" w:color="auto"/>
                    <w:bottom w:val="none" w:sz="0" w:space="0" w:color="auto"/>
                    <w:right w:val="none" w:sz="0" w:space="0" w:color="auto"/>
                  </w:divBdr>
                  <w:divsChild>
                    <w:div w:id="1986734357">
                      <w:marLeft w:val="0"/>
                      <w:marRight w:val="0"/>
                      <w:marTop w:val="0"/>
                      <w:marBottom w:val="0"/>
                      <w:divBdr>
                        <w:top w:val="none" w:sz="0" w:space="0" w:color="auto"/>
                        <w:left w:val="none" w:sz="0" w:space="0" w:color="auto"/>
                        <w:bottom w:val="none" w:sz="0" w:space="0" w:color="auto"/>
                        <w:right w:val="none" w:sz="0" w:space="0" w:color="auto"/>
                      </w:divBdr>
                      <w:divsChild>
                        <w:div w:id="81148494">
                          <w:marLeft w:val="0"/>
                          <w:marRight w:val="0"/>
                          <w:marTop w:val="0"/>
                          <w:marBottom w:val="0"/>
                          <w:divBdr>
                            <w:top w:val="none" w:sz="0" w:space="0" w:color="auto"/>
                            <w:left w:val="none" w:sz="0" w:space="0" w:color="auto"/>
                            <w:bottom w:val="none" w:sz="0" w:space="0" w:color="auto"/>
                            <w:right w:val="none" w:sz="0" w:space="0" w:color="auto"/>
                          </w:divBdr>
                        </w:div>
                        <w:div w:id="1659502624">
                          <w:marLeft w:val="0"/>
                          <w:marRight w:val="0"/>
                          <w:marTop w:val="0"/>
                          <w:marBottom w:val="0"/>
                          <w:divBdr>
                            <w:top w:val="none" w:sz="0" w:space="0" w:color="auto"/>
                            <w:left w:val="none" w:sz="0" w:space="0" w:color="auto"/>
                            <w:bottom w:val="none" w:sz="0" w:space="0" w:color="auto"/>
                            <w:right w:val="none" w:sz="0" w:space="0" w:color="auto"/>
                          </w:divBdr>
                        </w:div>
                        <w:div w:id="1379623515">
                          <w:marLeft w:val="0"/>
                          <w:marRight w:val="0"/>
                          <w:marTop w:val="0"/>
                          <w:marBottom w:val="0"/>
                          <w:divBdr>
                            <w:top w:val="none" w:sz="0" w:space="0" w:color="auto"/>
                            <w:left w:val="none" w:sz="0" w:space="0" w:color="auto"/>
                            <w:bottom w:val="none" w:sz="0" w:space="0" w:color="auto"/>
                            <w:right w:val="none" w:sz="0" w:space="0" w:color="auto"/>
                          </w:divBdr>
                        </w:div>
                        <w:div w:id="1651009985">
                          <w:marLeft w:val="0"/>
                          <w:marRight w:val="0"/>
                          <w:marTop w:val="0"/>
                          <w:marBottom w:val="0"/>
                          <w:divBdr>
                            <w:top w:val="none" w:sz="0" w:space="0" w:color="auto"/>
                            <w:left w:val="none" w:sz="0" w:space="0" w:color="auto"/>
                            <w:bottom w:val="none" w:sz="0" w:space="0" w:color="auto"/>
                            <w:right w:val="none" w:sz="0" w:space="0" w:color="auto"/>
                          </w:divBdr>
                        </w:div>
                        <w:div w:id="1222253818">
                          <w:marLeft w:val="0"/>
                          <w:marRight w:val="0"/>
                          <w:marTop w:val="0"/>
                          <w:marBottom w:val="0"/>
                          <w:divBdr>
                            <w:top w:val="none" w:sz="0" w:space="0" w:color="auto"/>
                            <w:left w:val="none" w:sz="0" w:space="0" w:color="auto"/>
                            <w:bottom w:val="none" w:sz="0" w:space="0" w:color="auto"/>
                            <w:right w:val="none" w:sz="0" w:space="0" w:color="auto"/>
                          </w:divBdr>
                        </w:div>
                        <w:div w:id="909845415">
                          <w:marLeft w:val="0"/>
                          <w:marRight w:val="0"/>
                          <w:marTop w:val="0"/>
                          <w:marBottom w:val="0"/>
                          <w:divBdr>
                            <w:top w:val="none" w:sz="0" w:space="0" w:color="auto"/>
                            <w:left w:val="none" w:sz="0" w:space="0" w:color="auto"/>
                            <w:bottom w:val="none" w:sz="0" w:space="0" w:color="auto"/>
                            <w:right w:val="none" w:sz="0" w:space="0" w:color="auto"/>
                          </w:divBdr>
                        </w:div>
                        <w:div w:id="1197085953">
                          <w:marLeft w:val="0"/>
                          <w:marRight w:val="0"/>
                          <w:marTop w:val="0"/>
                          <w:marBottom w:val="0"/>
                          <w:divBdr>
                            <w:top w:val="none" w:sz="0" w:space="0" w:color="auto"/>
                            <w:left w:val="none" w:sz="0" w:space="0" w:color="auto"/>
                            <w:bottom w:val="none" w:sz="0" w:space="0" w:color="auto"/>
                            <w:right w:val="none" w:sz="0" w:space="0" w:color="auto"/>
                          </w:divBdr>
                        </w:div>
                        <w:div w:id="1410998361">
                          <w:marLeft w:val="0"/>
                          <w:marRight w:val="0"/>
                          <w:marTop w:val="0"/>
                          <w:marBottom w:val="0"/>
                          <w:divBdr>
                            <w:top w:val="none" w:sz="0" w:space="0" w:color="auto"/>
                            <w:left w:val="none" w:sz="0" w:space="0" w:color="auto"/>
                            <w:bottom w:val="none" w:sz="0" w:space="0" w:color="auto"/>
                            <w:right w:val="none" w:sz="0" w:space="0" w:color="auto"/>
                          </w:divBdr>
                        </w:div>
                        <w:div w:id="70664913">
                          <w:marLeft w:val="0"/>
                          <w:marRight w:val="0"/>
                          <w:marTop w:val="0"/>
                          <w:marBottom w:val="0"/>
                          <w:divBdr>
                            <w:top w:val="none" w:sz="0" w:space="0" w:color="auto"/>
                            <w:left w:val="none" w:sz="0" w:space="0" w:color="auto"/>
                            <w:bottom w:val="none" w:sz="0" w:space="0" w:color="auto"/>
                            <w:right w:val="none" w:sz="0" w:space="0" w:color="auto"/>
                          </w:divBdr>
                        </w:div>
                      </w:divsChild>
                    </w:div>
                    <w:div w:id="1149052982">
                      <w:marLeft w:val="0"/>
                      <w:marRight w:val="0"/>
                      <w:marTop w:val="0"/>
                      <w:marBottom w:val="0"/>
                      <w:divBdr>
                        <w:top w:val="none" w:sz="0" w:space="0" w:color="auto"/>
                        <w:left w:val="none" w:sz="0" w:space="0" w:color="auto"/>
                        <w:bottom w:val="none" w:sz="0" w:space="0" w:color="auto"/>
                        <w:right w:val="none" w:sz="0" w:space="0" w:color="auto"/>
                      </w:divBdr>
                      <w:divsChild>
                        <w:div w:id="46585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251556">
              <w:marLeft w:val="0"/>
              <w:marRight w:val="0"/>
              <w:marTop w:val="0"/>
              <w:marBottom w:val="0"/>
              <w:divBdr>
                <w:top w:val="none" w:sz="0" w:space="0" w:color="auto"/>
                <w:left w:val="none" w:sz="0" w:space="0" w:color="auto"/>
                <w:bottom w:val="none" w:sz="0" w:space="0" w:color="auto"/>
                <w:right w:val="none" w:sz="0" w:space="0" w:color="auto"/>
              </w:divBdr>
              <w:divsChild>
                <w:div w:id="1613977929">
                  <w:marLeft w:val="0"/>
                  <w:marRight w:val="0"/>
                  <w:marTop w:val="0"/>
                  <w:marBottom w:val="225"/>
                  <w:divBdr>
                    <w:top w:val="none" w:sz="0" w:space="0" w:color="auto"/>
                    <w:left w:val="none" w:sz="0" w:space="0" w:color="auto"/>
                    <w:bottom w:val="none" w:sz="0" w:space="0" w:color="auto"/>
                    <w:right w:val="none" w:sz="0" w:space="0" w:color="auto"/>
                  </w:divBdr>
                </w:div>
                <w:div w:id="2062972764">
                  <w:marLeft w:val="0"/>
                  <w:marRight w:val="0"/>
                  <w:marTop w:val="0"/>
                  <w:marBottom w:val="225"/>
                  <w:divBdr>
                    <w:top w:val="none" w:sz="0" w:space="0" w:color="auto"/>
                    <w:left w:val="none" w:sz="0" w:space="0" w:color="auto"/>
                    <w:bottom w:val="none" w:sz="0" w:space="0" w:color="auto"/>
                    <w:right w:val="none" w:sz="0" w:space="0" w:color="auto"/>
                  </w:divBdr>
                </w:div>
                <w:div w:id="586429308">
                  <w:marLeft w:val="0"/>
                  <w:marRight w:val="0"/>
                  <w:marTop w:val="0"/>
                  <w:marBottom w:val="225"/>
                  <w:divBdr>
                    <w:top w:val="none" w:sz="0" w:space="0" w:color="auto"/>
                    <w:left w:val="none" w:sz="0" w:space="0" w:color="auto"/>
                    <w:bottom w:val="none" w:sz="0" w:space="0" w:color="auto"/>
                    <w:right w:val="none" w:sz="0" w:space="0" w:color="auto"/>
                  </w:divBdr>
                  <w:divsChild>
                    <w:div w:id="326708318">
                      <w:marLeft w:val="0"/>
                      <w:marRight w:val="0"/>
                      <w:marTop w:val="0"/>
                      <w:marBottom w:val="0"/>
                      <w:divBdr>
                        <w:top w:val="single" w:sz="6" w:space="0" w:color="999999"/>
                        <w:left w:val="single" w:sz="6" w:space="0" w:color="999999"/>
                        <w:bottom w:val="single" w:sz="6" w:space="0" w:color="999999"/>
                        <w:right w:val="single" w:sz="6" w:space="0" w:color="999999"/>
                      </w:divBdr>
                      <w:divsChild>
                        <w:div w:id="1001080957">
                          <w:marLeft w:val="0"/>
                          <w:marRight w:val="0"/>
                          <w:marTop w:val="0"/>
                          <w:marBottom w:val="0"/>
                          <w:divBdr>
                            <w:top w:val="none" w:sz="0" w:space="0" w:color="auto"/>
                            <w:left w:val="none" w:sz="0" w:space="0" w:color="auto"/>
                            <w:bottom w:val="none" w:sz="0" w:space="0" w:color="auto"/>
                            <w:right w:val="none" w:sz="0" w:space="0" w:color="auto"/>
                          </w:divBdr>
                          <w:divsChild>
                            <w:div w:id="863592133">
                              <w:marLeft w:val="0"/>
                              <w:marRight w:val="0"/>
                              <w:marTop w:val="0"/>
                              <w:marBottom w:val="0"/>
                              <w:divBdr>
                                <w:top w:val="none" w:sz="0" w:space="0" w:color="auto"/>
                                <w:left w:val="none" w:sz="0" w:space="0" w:color="auto"/>
                                <w:bottom w:val="none" w:sz="0" w:space="0" w:color="auto"/>
                                <w:right w:val="none" w:sz="0" w:space="0" w:color="auto"/>
                              </w:divBdr>
                              <w:divsChild>
                                <w:div w:id="131365603">
                                  <w:marLeft w:val="0"/>
                                  <w:marRight w:val="0"/>
                                  <w:marTop w:val="0"/>
                                  <w:marBottom w:val="0"/>
                                  <w:divBdr>
                                    <w:top w:val="none" w:sz="0" w:space="0" w:color="auto"/>
                                    <w:left w:val="none" w:sz="0" w:space="0" w:color="auto"/>
                                    <w:bottom w:val="none" w:sz="0" w:space="0" w:color="auto"/>
                                    <w:right w:val="none" w:sz="0" w:space="0" w:color="auto"/>
                                  </w:divBdr>
                                  <w:divsChild>
                                    <w:div w:id="2105224492">
                                      <w:marLeft w:val="0"/>
                                      <w:marRight w:val="0"/>
                                      <w:marTop w:val="0"/>
                                      <w:marBottom w:val="0"/>
                                      <w:divBdr>
                                        <w:top w:val="none" w:sz="0" w:space="0" w:color="auto"/>
                                        <w:left w:val="none" w:sz="0" w:space="0" w:color="auto"/>
                                        <w:bottom w:val="none" w:sz="0" w:space="0" w:color="auto"/>
                                        <w:right w:val="none" w:sz="0" w:space="0" w:color="auto"/>
                                      </w:divBdr>
                                      <w:divsChild>
                                        <w:div w:id="1021248883">
                                          <w:marLeft w:val="0"/>
                                          <w:marRight w:val="0"/>
                                          <w:marTop w:val="0"/>
                                          <w:marBottom w:val="0"/>
                                          <w:divBdr>
                                            <w:top w:val="none" w:sz="0" w:space="0" w:color="auto"/>
                                            <w:left w:val="none" w:sz="0" w:space="0" w:color="auto"/>
                                            <w:bottom w:val="none" w:sz="0" w:space="0" w:color="auto"/>
                                            <w:right w:val="none" w:sz="0" w:space="0" w:color="auto"/>
                                          </w:divBdr>
                                        </w:div>
                                        <w:div w:id="64273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552297">
                                  <w:marLeft w:val="0"/>
                                  <w:marRight w:val="0"/>
                                  <w:marTop w:val="0"/>
                                  <w:marBottom w:val="0"/>
                                  <w:divBdr>
                                    <w:top w:val="none" w:sz="0" w:space="0" w:color="auto"/>
                                    <w:left w:val="none" w:sz="0" w:space="0" w:color="auto"/>
                                    <w:bottom w:val="none" w:sz="0" w:space="0" w:color="auto"/>
                                    <w:right w:val="none" w:sz="0" w:space="0" w:color="auto"/>
                                  </w:divBdr>
                                </w:div>
                              </w:divsChild>
                            </w:div>
                            <w:div w:id="337998353">
                              <w:marLeft w:val="0"/>
                              <w:marRight w:val="0"/>
                              <w:marTop w:val="0"/>
                              <w:marBottom w:val="0"/>
                              <w:divBdr>
                                <w:top w:val="none" w:sz="0" w:space="0" w:color="auto"/>
                                <w:left w:val="none" w:sz="0" w:space="0" w:color="auto"/>
                                <w:bottom w:val="none" w:sz="0" w:space="0" w:color="auto"/>
                                <w:right w:val="none" w:sz="0" w:space="0" w:color="auto"/>
                              </w:divBdr>
                              <w:divsChild>
                                <w:div w:id="1401828560">
                                  <w:marLeft w:val="0"/>
                                  <w:marRight w:val="0"/>
                                  <w:marTop w:val="0"/>
                                  <w:marBottom w:val="0"/>
                                  <w:divBdr>
                                    <w:top w:val="none" w:sz="0" w:space="0" w:color="auto"/>
                                    <w:left w:val="none" w:sz="0" w:space="0" w:color="auto"/>
                                    <w:bottom w:val="none" w:sz="0" w:space="0" w:color="auto"/>
                                    <w:right w:val="none" w:sz="0" w:space="0" w:color="auto"/>
                                  </w:divBdr>
                                  <w:divsChild>
                                    <w:div w:id="1364329764">
                                      <w:marLeft w:val="0"/>
                                      <w:marRight w:val="0"/>
                                      <w:marTop w:val="0"/>
                                      <w:marBottom w:val="0"/>
                                      <w:divBdr>
                                        <w:top w:val="none" w:sz="0" w:space="0" w:color="auto"/>
                                        <w:left w:val="none" w:sz="0" w:space="0" w:color="auto"/>
                                        <w:bottom w:val="none" w:sz="0" w:space="0" w:color="auto"/>
                                        <w:right w:val="none" w:sz="0" w:space="0" w:color="auto"/>
                                      </w:divBdr>
                                    </w:div>
                                    <w:div w:id="1169716177">
                                      <w:marLeft w:val="0"/>
                                      <w:marRight w:val="0"/>
                                      <w:marTop w:val="0"/>
                                      <w:marBottom w:val="0"/>
                                      <w:divBdr>
                                        <w:top w:val="none" w:sz="0" w:space="0" w:color="auto"/>
                                        <w:left w:val="none" w:sz="0" w:space="0" w:color="auto"/>
                                        <w:bottom w:val="none" w:sz="0" w:space="0" w:color="auto"/>
                                        <w:right w:val="none" w:sz="0" w:space="0" w:color="auto"/>
                                      </w:divBdr>
                                    </w:div>
                                    <w:div w:id="1025906939">
                                      <w:marLeft w:val="0"/>
                                      <w:marRight w:val="0"/>
                                      <w:marTop w:val="0"/>
                                      <w:marBottom w:val="0"/>
                                      <w:divBdr>
                                        <w:top w:val="none" w:sz="0" w:space="0" w:color="auto"/>
                                        <w:left w:val="none" w:sz="0" w:space="0" w:color="auto"/>
                                        <w:bottom w:val="none" w:sz="0" w:space="0" w:color="auto"/>
                                        <w:right w:val="none" w:sz="0" w:space="0" w:color="auto"/>
                                      </w:divBdr>
                                    </w:div>
                                    <w:div w:id="1574777804">
                                      <w:marLeft w:val="0"/>
                                      <w:marRight w:val="0"/>
                                      <w:marTop w:val="0"/>
                                      <w:marBottom w:val="0"/>
                                      <w:divBdr>
                                        <w:top w:val="none" w:sz="0" w:space="0" w:color="auto"/>
                                        <w:left w:val="none" w:sz="0" w:space="0" w:color="auto"/>
                                        <w:bottom w:val="none" w:sz="0" w:space="0" w:color="auto"/>
                                        <w:right w:val="none" w:sz="0" w:space="0" w:color="auto"/>
                                      </w:divBdr>
                                    </w:div>
                                    <w:div w:id="111224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040081">
                              <w:marLeft w:val="75"/>
                              <w:marRight w:val="0"/>
                              <w:marTop w:val="0"/>
                              <w:marBottom w:val="0"/>
                              <w:divBdr>
                                <w:top w:val="none" w:sz="0" w:space="0" w:color="auto"/>
                                <w:left w:val="none" w:sz="0" w:space="0" w:color="auto"/>
                                <w:bottom w:val="none" w:sz="0" w:space="0" w:color="auto"/>
                                <w:right w:val="none" w:sz="0" w:space="0" w:color="auto"/>
                              </w:divBdr>
                            </w:div>
                            <w:div w:id="292829720">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6163518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628925889">
          <w:marLeft w:val="0"/>
          <w:marRight w:val="0"/>
          <w:marTop w:val="0"/>
          <w:marBottom w:val="0"/>
          <w:divBdr>
            <w:top w:val="none" w:sz="0" w:space="0" w:color="auto"/>
            <w:left w:val="none" w:sz="0" w:space="0" w:color="auto"/>
            <w:bottom w:val="none" w:sz="0" w:space="0" w:color="auto"/>
            <w:right w:val="none" w:sz="0" w:space="0" w:color="auto"/>
          </w:divBdr>
          <w:divsChild>
            <w:div w:id="94789100">
              <w:marLeft w:val="0"/>
              <w:marRight w:val="0"/>
              <w:marTop w:val="0"/>
              <w:marBottom w:val="300"/>
              <w:divBdr>
                <w:top w:val="none" w:sz="0" w:space="0" w:color="auto"/>
                <w:left w:val="none" w:sz="0" w:space="0" w:color="auto"/>
                <w:bottom w:val="none" w:sz="0" w:space="0" w:color="auto"/>
                <w:right w:val="none" w:sz="0" w:space="0" w:color="auto"/>
              </w:divBdr>
              <w:divsChild>
                <w:div w:id="1892498466">
                  <w:marLeft w:val="0"/>
                  <w:marRight w:val="0"/>
                  <w:marTop w:val="0"/>
                  <w:marBottom w:val="0"/>
                  <w:divBdr>
                    <w:top w:val="none" w:sz="0" w:space="0" w:color="auto"/>
                    <w:left w:val="none" w:sz="0" w:space="0" w:color="auto"/>
                    <w:bottom w:val="none" w:sz="0" w:space="0" w:color="auto"/>
                    <w:right w:val="none" w:sz="0" w:space="0" w:color="auto"/>
                  </w:divBdr>
                  <w:divsChild>
                    <w:div w:id="795025670">
                      <w:marLeft w:val="0"/>
                      <w:marRight w:val="0"/>
                      <w:marTop w:val="0"/>
                      <w:marBottom w:val="0"/>
                      <w:divBdr>
                        <w:top w:val="none" w:sz="0" w:space="0" w:color="auto"/>
                        <w:left w:val="none" w:sz="0" w:space="0" w:color="auto"/>
                        <w:bottom w:val="none" w:sz="0" w:space="0" w:color="auto"/>
                        <w:right w:val="none" w:sz="0" w:space="0" w:color="auto"/>
                      </w:divBdr>
                      <w:divsChild>
                        <w:div w:id="155303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87838">
              <w:marLeft w:val="0"/>
              <w:marRight w:val="0"/>
              <w:marTop w:val="0"/>
              <w:marBottom w:val="300"/>
              <w:divBdr>
                <w:top w:val="none" w:sz="0" w:space="0" w:color="auto"/>
                <w:left w:val="none" w:sz="0" w:space="0" w:color="auto"/>
                <w:bottom w:val="none" w:sz="0" w:space="0" w:color="auto"/>
                <w:right w:val="none" w:sz="0" w:space="0" w:color="auto"/>
              </w:divBdr>
              <w:divsChild>
                <w:div w:id="385495866">
                  <w:marLeft w:val="0"/>
                  <w:marRight w:val="0"/>
                  <w:marTop w:val="0"/>
                  <w:marBottom w:val="0"/>
                  <w:divBdr>
                    <w:top w:val="none" w:sz="0" w:space="0" w:color="auto"/>
                    <w:left w:val="none" w:sz="0" w:space="0" w:color="auto"/>
                    <w:bottom w:val="none" w:sz="0" w:space="0" w:color="auto"/>
                    <w:right w:val="none" w:sz="0" w:space="0" w:color="auto"/>
                  </w:divBdr>
                  <w:divsChild>
                    <w:div w:id="1488938492">
                      <w:marLeft w:val="0"/>
                      <w:marRight w:val="0"/>
                      <w:marTop w:val="0"/>
                      <w:marBottom w:val="0"/>
                      <w:divBdr>
                        <w:top w:val="none" w:sz="0" w:space="0" w:color="auto"/>
                        <w:left w:val="none" w:sz="0" w:space="0" w:color="auto"/>
                        <w:bottom w:val="none" w:sz="0" w:space="0" w:color="auto"/>
                        <w:right w:val="none" w:sz="0" w:space="0" w:color="auto"/>
                      </w:divBdr>
                      <w:divsChild>
                        <w:div w:id="15580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811752">
              <w:marLeft w:val="0"/>
              <w:marRight w:val="0"/>
              <w:marTop w:val="0"/>
              <w:marBottom w:val="300"/>
              <w:divBdr>
                <w:top w:val="none" w:sz="0" w:space="0" w:color="auto"/>
                <w:left w:val="none" w:sz="0" w:space="0" w:color="auto"/>
                <w:bottom w:val="none" w:sz="0" w:space="0" w:color="auto"/>
                <w:right w:val="none" w:sz="0" w:space="0" w:color="auto"/>
              </w:divBdr>
              <w:divsChild>
                <w:div w:id="838620407">
                  <w:marLeft w:val="0"/>
                  <w:marRight w:val="0"/>
                  <w:marTop w:val="0"/>
                  <w:marBottom w:val="0"/>
                  <w:divBdr>
                    <w:top w:val="none" w:sz="0" w:space="0" w:color="auto"/>
                    <w:left w:val="none" w:sz="0" w:space="0" w:color="auto"/>
                    <w:bottom w:val="none" w:sz="0" w:space="0" w:color="auto"/>
                    <w:right w:val="none" w:sz="0" w:space="0" w:color="auto"/>
                  </w:divBdr>
                  <w:divsChild>
                    <w:div w:id="1052269686">
                      <w:marLeft w:val="0"/>
                      <w:marRight w:val="0"/>
                      <w:marTop w:val="0"/>
                      <w:marBottom w:val="0"/>
                      <w:divBdr>
                        <w:top w:val="none" w:sz="0" w:space="0" w:color="auto"/>
                        <w:left w:val="none" w:sz="0" w:space="0" w:color="auto"/>
                        <w:bottom w:val="none" w:sz="0" w:space="0" w:color="auto"/>
                        <w:right w:val="none" w:sz="0" w:space="0" w:color="auto"/>
                      </w:divBdr>
                      <w:divsChild>
                        <w:div w:id="42959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523776">
              <w:marLeft w:val="0"/>
              <w:marRight w:val="0"/>
              <w:marTop w:val="0"/>
              <w:marBottom w:val="300"/>
              <w:divBdr>
                <w:top w:val="none" w:sz="0" w:space="0" w:color="auto"/>
                <w:left w:val="none" w:sz="0" w:space="0" w:color="auto"/>
                <w:bottom w:val="none" w:sz="0" w:space="0" w:color="auto"/>
                <w:right w:val="none" w:sz="0" w:space="0" w:color="auto"/>
              </w:divBdr>
              <w:divsChild>
                <w:div w:id="717357944">
                  <w:marLeft w:val="0"/>
                  <w:marRight w:val="0"/>
                  <w:marTop w:val="0"/>
                  <w:marBottom w:val="0"/>
                  <w:divBdr>
                    <w:top w:val="none" w:sz="0" w:space="0" w:color="auto"/>
                    <w:left w:val="none" w:sz="0" w:space="0" w:color="auto"/>
                    <w:bottom w:val="none" w:sz="0" w:space="0" w:color="auto"/>
                    <w:right w:val="none" w:sz="0" w:space="0" w:color="auto"/>
                  </w:divBdr>
                  <w:divsChild>
                    <w:div w:id="997614510">
                      <w:marLeft w:val="0"/>
                      <w:marRight w:val="0"/>
                      <w:marTop w:val="0"/>
                      <w:marBottom w:val="0"/>
                      <w:divBdr>
                        <w:top w:val="none" w:sz="0" w:space="0" w:color="auto"/>
                        <w:left w:val="none" w:sz="0" w:space="0" w:color="auto"/>
                        <w:bottom w:val="none" w:sz="0" w:space="0" w:color="auto"/>
                        <w:right w:val="none" w:sz="0" w:space="0" w:color="auto"/>
                      </w:divBdr>
                      <w:divsChild>
                        <w:div w:id="2037731889">
                          <w:marLeft w:val="0"/>
                          <w:marRight w:val="0"/>
                          <w:marTop w:val="0"/>
                          <w:marBottom w:val="0"/>
                          <w:divBdr>
                            <w:top w:val="none" w:sz="0" w:space="0" w:color="auto"/>
                            <w:left w:val="none" w:sz="0" w:space="0" w:color="auto"/>
                            <w:bottom w:val="none" w:sz="0" w:space="0" w:color="auto"/>
                            <w:right w:val="none" w:sz="0" w:space="0" w:color="auto"/>
                          </w:divBdr>
                          <w:divsChild>
                            <w:div w:id="1715694286">
                              <w:marLeft w:val="0"/>
                              <w:marRight w:val="0"/>
                              <w:marTop w:val="0"/>
                              <w:marBottom w:val="0"/>
                              <w:divBdr>
                                <w:top w:val="none" w:sz="0" w:space="0" w:color="auto"/>
                                <w:left w:val="none" w:sz="0" w:space="0" w:color="auto"/>
                                <w:bottom w:val="none" w:sz="0" w:space="0" w:color="auto"/>
                                <w:right w:val="none" w:sz="0" w:space="0" w:color="auto"/>
                              </w:divBdr>
                              <w:divsChild>
                                <w:div w:id="21011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910036">
              <w:marLeft w:val="0"/>
              <w:marRight w:val="0"/>
              <w:marTop w:val="0"/>
              <w:marBottom w:val="300"/>
              <w:divBdr>
                <w:top w:val="none" w:sz="0" w:space="0" w:color="auto"/>
                <w:left w:val="none" w:sz="0" w:space="0" w:color="auto"/>
                <w:bottom w:val="none" w:sz="0" w:space="0" w:color="auto"/>
                <w:right w:val="none" w:sz="0" w:space="0" w:color="auto"/>
              </w:divBdr>
              <w:divsChild>
                <w:div w:id="493882141">
                  <w:marLeft w:val="0"/>
                  <w:marRight w:val="0"/>
                  <w:marTop w:val="0"/>
                  <w:marBottom w:val="0"/>
                  <w:divBdr>
                    <w:top w:val="none" w:sz="0" w:space="0" w:color="auto"/>
                    <w:left w:val="none" w:sz="0" w:space="0" w:color="auto"/>
                    <w:bottom w:val="none" w:sz="0" w:space="0" w:color="auto"/>
                    <w:right w:val="none" w:sz="0" w:space="0" w:color="auto"/>
                  </w:divBdr>
                  <w:divsChild>
                    <w:div w:id="1197045722">
                      <w:marLeft w:val="0"/>
                      <w:marRight w:val="0"/>
                      <w:marTop w:val="0"/>
                      <w:marBottom w:val="0"/>
                      <w:divBdr>
                        <w:top w:val="none" w:sz="0" w:space="0" w:color="auto"/>
                        <w:left w:val="none" w:sz="0" w:space="0" w:color="auto"/>
                        <w:bottom w:val="none" w:sz="0" w:space="0" w:color="auto"/>
                        <w:right w:val="none" w:sz="0" w:space="0" w:color="auto"/>
                      </w:divBdr>
                      <w:divsChild>
                        <w:div w:id="584730781">
                          <w:marLeft w:val="0"/>
                          <w:marRight w:val="0"/>
                          <w:marTop w:val="0"/>
                          <w:marBottom w:val="0"/>
                          <w:divBdr>
                            <w:top w:val="none" w:sz="0" w:space="0" w:color="auto"/>
                            <w:left w:val="none" w:sz="0" w:space="0" w:color="auto"/>
                            <w:bottom w:val="none" w:sz="0" w:space="0" w:color="auto"/>
                            <w:right w:val="none" w:sz="0" w:space="0" w:color="auto"/>
                          </w:divBdr>
                          <w:divsChild>
                            <w:div w:id="104036241">
                              <w:marLeft w:val="0"/>
                              <w:marRight w:val="0"/>
                              <w:marTop w:val="0"/>
                              <w:marBottom w:val="0"/>
                              <w:divBdr>
                                <w:top w:val="none" w:sz="0" w:space="0" w:color="auto"/>
                                <w:left w:val="none" w:sz="0" w:space="0" w:color="auto"/>
                                <w:bottom w:val="none" w:sz="0" w:space="0" w:color="auto"/>
                                <w:right w:val="none" w:sz="0" w:space="0" w:color="auto"/>
                              </w:divBdr>
                              <w:divsChild>
                                <w:div w:id="37416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311598">
              <w:marLeft w:val="0"/>
              <w:marRight w:val="0"/>
              <w:marTop w:val="0"/>
              <w:marBottom w:val="300"/>
              <w:divBdr>
                <w:top w:val="none" w:sz="0" w:space="0" w:color="auto"/>
                <w:left w:val="none" w:sz="0" w:space="0" w:color="auto"/>
                <w:bottom w:val="none" w:sz="0" w:space="0" w:color="auto"/>
                <w:right w:val="none" w:sz="0" w:space="0" w:color="auto"/>
              </w:divBdr>
              <w:divsChild>
                <w:div w:id="1402556086">
                  <w:marLeft w:val="0"/>
                  <w:marRight w:val="0"/>
                  <w:marTop w:val="0"/>
                  <w:marBottom w:val="0"/>
                  <w:divBdr>
                    <w:top w:val="none" w:sz="0" w:space="0" w:color="auto"/>
                    <w:left w:val="none" w:sz="0" w:space="0" w:color="auto"/>
                    <w:bottom w:val="none" w:sz="0" w:space="0" w:color="auto"/>
                    <w:right w:val="none" w:sz="0" w:space="0" w:color="auto"/>
                  </w:divBdr>
                  <w:divsChild>
                    <w:div w:id="984236105">
                      <w:marLeft w:val="0"/>
                      <w:marRight w:val="0"/>
                      <w:marTop w:val="0"/>
                      <w:marBottom w:val="0"/>
                      <w:divBdr>
                        <w:top w:val="none" w:sz="0" w:space="0" w:color="auto"/>
                        <w:left w:val="none" w:sz="0" w:space="0" w:color="auto"/>
                        <w:bottom w:val="none" w:sz="0" w:space="0" w:color="auto"/>
                        <w:right w:val="none" w:sz="0" w:space="0" w:color="auto"/>
                      </w:divBdr>
                      <w:divsChild>
                        <w:div w:id="596447952">
                          <w:marLeft w:val="0"/>
                          <w:marRight w:val="0"/>
                          <w:marTop w:val="0"/>
                          <w:marBottom w:val="0"/>
                          <w:divBdr>
                            <w:top w:val="none" w:sz="0" w:space="0" w:color="auto"/>
                            <w:left w:val="none" w:sz="0" w:space="0" w:color="auto"/>
                            <w:bottom w:val="none" w:sz="0" w:space="0" w:color="auto"/>
                            <w:right w:val="none" w:sz="0" w:space="0" w:color="auto"/>
                          </w:divBdr>
                          <w:divsChild>
                            <w:div w:id="153079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03106">
              <w:marLeft w:val="0"/>
              <w:marRight w:val="0"/>
              <w:marTop w:val="0"/>
              <w:marBottom w:val="300"/>
              <w:divBdr>
                <w:top w:val="none" w:sz="0" w:space="0" w:color="auto"/>
                <w:left w:val="none" w:sz="0" w:space="0" w:color="auto"/>
                <w:bottom w:val="none" w:sz="0" w:space="0" w:color="auto"/>
                <w:right w:val="none" w:sz="0" w:space="0" w:color="auto"/>
              </w:divBdr>
              <w:divsChild>
                <w:div w:id="706494051">
                  <w:marLeft w:val="0"/>
                  <w:marRight w:val="0"/>
                  <w:marTop w:val="0"/>
                  <w:marBottom w:val="0"/>
                  <w:divBdr>
                    <w:top w:val="none" w:sz="0" w:space="0" w:color="auto"/>
                    <w:left w:val="none" w:sz="0" w:space="0" w:color="auto"/>
                    <w:bottom w:val="none" w:sz="0" w:space="0" w:color="auto"/>
                    <w:right w:val="none" w:sz="0" w:space="0" w:color="auto"/>
                  </w:divBdr>
                  <w:divsChild>
                    <w:div w:id="1058017622">
                      <w:marLeft w:val="0"/>
                      <w:marRight w:val="0"/>
                      <w:marTop w:val="0"/>
                      <w:marBottom w:val="0"/>
                      <w:divBdr>
                        <w:top w:val="none" w:sz="0" w:space="0" w:color="auto"/>
                        <w:left w:val="none" w:sz="0" w:space="0" w:color="auto"/>
                        <w:bottom w:val="none" w:sz="0" w:space="0" w:color="auto"/>
                        <w:right w:val="none" w:sz="0" w:space="0" w:color="auto"/>
                      </w:divBdr>
                      <w:divsChild>
                        <w:div w:id="203563526">
                          <w:marLeft w:val="0"/>
                          <w:marRight w:val="0"/>
                          <w:marTop w:val="0"/>
                          <w:marBottom w:val="0"/>
                          <w:divBdr>
                            <w:top w:val="none" w:sz="0" w:space="0" w:color="auto"/>
                            <w:left w:val="none" w:sz="0" w:space="0" w:color="auto"/>
                            <w:bottom w:val="none" w:sz="0" w:space="0" w:color="auto"/>
                            <w:right w:val="none" w:sz="0" w:space="0" w:color="auto"/>
                          </w:divBdr>
                          <w:divsChild>
                            <w:div w:id="16517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001410">
              <w:marLeft w:val="0"/>
              <w:marRight w:val="0"/>
              <w:marTop w:val="0"/>
              <w:marBottom w:val="300"/>
              <w:divBdr>
                <w:top w:val="none" w:sz="0" w:space="0" w:color="auto"/>
                <w:left w:val="none" w:sz="0" w:space="0" w:color="auto"/>
                <w:bottom w:val="none" w:sz="0" w:space="0" w:color="auto"/>
                <w:right w:val="none" w:sz="0" w:space="0" w:color="auto"/>
              </w:divBdr>
              <w:divsChild>
                <w:div w:id="1822573867">
                  <w:marLeft w:val="0"/>
                  <w:marRight w:val="0"/>
                  <w:marTop w:val="0"/>
                  <w:marBottom w:val="0"/>
                  <w:divBdr>
                    <w:top w:val="none" w:sz="0" w:space="0" w:color="auto"/>
                    <w:left w:val="none" w:sz="0" w:space="0" w:color="auto"/>
                    <w:bottom w:val="none" w:sz="0" w:space="0" w:color="auto"/>
                    <w:right w:val="none" w:sz="0" w:space="0" w:color="auto"/>
                  </w:divBdr>
                  <w:divsChild>
                    <w:div w:id="1156265387">
                      <w:marLeft w:val="0"/>
                      <w:marRight w:val="0"/>
                      <w:marTop w:val="0"/>
                      <w:marBottom w:val="0"/>
                      <w:divBdr>
                        <w:top w:val="none" w:sz="0" w:space="0" w:color="auto"/>
                        <w:left w:val="none" w:sz="0" w:space="0" w:color="auto"/>
                        <w:bottom w:val="none" w:sz="0" w:space="0" w:color="auto"/>
                        <w:right w:val="none" w:sz="0" w:space="0" w:color="auto"/>
                      </w:divBdr>
                      <w:divsChild>
                        <w:div w:id="186039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sChild>
        <w:div w:id="151336449">
          <w:marLeft w:val="0"/>
          <w:marRight w:val="0"/>
          <w:marTop w:val="0"/>
          <w:marBottom w:val="0"/>
          <w:divBdr>
            <w:top w:val="none" w:sz="0" w:space="0" w:color="auto"/>
            <w:left w:val="none" w:sz="0" w:space="0" w:color="auto"/>
            <w:bottom w:val="none" w:sz="0" w:space="0" w:color="auto"/>
            <w:right w:val="none" w:sz="0" w:space="0" w:color="auto"/>
          </w:divBdr>
          <w:divsChild>
            <w:div w:id="188295535">
              <w:marLeft w:val="0"/>
              <w:marRight w:val="0"/>
              <w:marTop w:val="0"/>
              <w:marBottom w:val="0"/>
              <w:divBdr>
                <w:top w:val="none" w:sz="0" w:space="0" w:color="auto"/>
                <w:left w:val="none" w:sz="0" w:space="0" w:color="auto"/>
                <w:bottom w:val="none" w:sz="0" w:space="0" w:color="auto"/>
                <w:right w:val="none" w:sz="0" w:space="0" w:color="auto"/>
              </w:divBdr>
            </w:div>
          </w:divsChild>
        </w:div>
        <w:div w:id="356006041">
          <w:marLeft w:val="0"/>
          <w:marRight w:val="0"/>
          <w:marTop w:val="0"/>
          <w:marBottom w:val="300"/>
          <w:divBdr>
            <w:top w:val="none" w:sz="0" w:space="0" w:color="auto"/>
            <w:left w:val="none" w:sz="0" w:space="0" w:color="auto"/>
            <w:bottom w:val="none" w:sz="0" w:space="0" w:color="auto"/>
            <w:right w:val="none" w:sz="0" w:space="0" w:color="auto"/>
          </w:divBdr>
          <w:divsChild>
            <w:div w:id="140326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623125">
      <w:bodyDiv w:val="1"/>
      <w:marLeft w:val="0"/>
      <w:marRight w:val="0"/>
      <w:marTop w:val="0"/>
      <w:marBottom w:val="0"/>
      <w:divBdr>
        <w:top w:val="none" w:sz="0" w:space="0" w:color="auto"/>
        <w:left w:val="none" w:sz="0" w:space="0" w:color="auto"/>
        <w:bottom w:val="none" w:sz="0" w:space="0" w:color="auto"/>
        <w:right w:val="none" w:sz="0" w:space="0" w:color="auto"/>
      </w:divBdr>
      <w:divsChild>
        <w:div w:id="1792703309">
          <w:marLeft w:val="0"/>
          <w:marRight w:val="0"/>
          <w:marTop w:val="0"/>
          <w:marBottom w:val="0"/>
          <w:divBdr>
            <w:top w:val="none" w:sz="0" w:space="0" w:color="auto"/>
            <w:left w:val="none" w:sz="0" w:space="0" w:color="auto"/>
            <w:bottom w:val="none" w:sz="0" w:space="0" w:color="auto"/>
            <w:right w:val="none" w:sz="0" w:space="0" w:color="auto"/>
          </w:divBdr>
        </w:div>
      </w:divsChild>
    </w:div>
    <w:div w:id="1990942898">
      <w:bodyDiv w:val="1"/>
      <w:marLeft w:val="0"/>
      <w:marRight w:val="0"/>
      <w:marTop w:val="0"/>
      <w:marBottom w:val="0"/>
      <w:divBdr>
        <w:top w:val="none" w:sz="0" w:space="0" w:color="auto"/>
        <w:left w:val="none" w:sz="0" w:space="0" w:color="auto"/>
        <w:bottom w:val="none" w:sz="0" w:space="0" w:color="auto"/>
        <w:right w:val="none" w:sz="0" w:space="0" w:color="auto"/>
      </w:divBdr>
      <w:divsChild>
        <w:div w:id="301160358">
          <w:marLeft w:val="0"/>
          <w:marRight w:val="30"/>
          <w:marTop w:val="0"/>
          <w:marBottom w:val="0"/>
          <w:divBdr>
            <w:top w:val="none" w:sz="0" w:space="0" w:color="auto"/>
            <w:left w:val="none" w:sz="0" w:space="0" w:color="auto"/>
            <w:bottom w:val="none" w:sz="0" w:space="0" w:color="auto"/>
            <w:right w:val="none" w:sz="0" w:space="0" w:color="auto"/>
          </w:divBdr>
          <w:divsChild>
            <w:div w:id="474563152">
              <w:marLeft w:val="0"/>
              <w:marRight w:val="0"/>
              <w:marTop w:val="0"/>
              <w:marBottom w:val="0"/>
              <w:divBdr>
                <w:top w:val="single" w:sz="2" w:space="0" w:color="FFFFFF"/>
                <w:left w:val="single" w:sz="48" w:space="0" w:color="FFFFFF"/>
                <w:bottom w:val="single" w:sz="2" w:space="0" w:color="FFFFFF"/>
                <w:right w:val="single" w:sz="48" w:space="0" w:color="FFFFFF"/>
              </w:divBdr>
              <w:divsChild>
                <w:div w:id="1752433271">
                  <w:marLeft w:val="-15"/>
                  <w:marRight w:val="-15"/>
                  <w:marTop w:val="0"/>
                  <w:marBottom w:val="0"/>
                  <w:divBdr>
                    <w:top w:val="single" w:sz="2" w:space="0" w:color="FFFFFF"/>
                    <w:left w:val="single" w:sz="6" w:space="0" w:color="FFFFFF"/>
                    <w:bottom w:val="single" w:sz="2" w:space="15" w:color="FFFFFF"/>
                    <w:right w:val="single" w:sz="6" w:space="0" w:color="FFFFFF"/>
                  </w:divBdr>
                  <w:divsChild>
                    <w:div w:id="1488090239">
                      <w:marLeft w:val="0"/>
                      <w:marRight w:val="0"/>
                      <w:marTop w:val="0"/>
                      <w:marBottom w:val="0"/>
                      <w:divBdr>
                        <w:top w:val="none" w:sz="0" w:space="0" w:color="auto"/>
                        <w:left w:val="none" w:sz="0" w:space="0" w:color="auto"/>
                        <w:bottom w:val="none" w:sz="0" w:space="0" w:color="auto"/>
                        <w:right w:val="none" w:sz="0" w:space="0" w:color="auto"/>
                      </w:divBdr>
                      <w:divsChild>
                        <w:div w:id="975796722">
                          <w:marLeft w:val="0"/>
                          <w:marRight w:val="0"/>
                          <w:marTop w:val="0"/>
                          <w:marBottom w:val="0"/>
                          <w:divBdr>
                            <w:top w:val="none" w:sz="0" w:space="0" w:color="auto"/>
                            <w:left w:val="none" w:sz="0" w:space="0" w:color="auto"/>
                            <w:bottom w:val="none" w:sz="0" w:space="0" w:color="auto"/>
                            <w:right w:val="none" w:sz="0" w:space="0" w:color="auto"/>
                          </w:divBdr>
                          <w:divsChild>
                            <w:div w:id="1821924610">
                              <w:marLeft w:val="135"/>
                              <w:marRight w:val="135"/>
                              <w:marTop w:val="105"/>
                              <w:marBottom w:val="0"/>
                              <w:divBdr>
                                <w:top w:val="none" w:sz="0" w:space="0" w:color="auto"/>
                                <w:left w:val="none" w:sz="0" w:space="0" w:color="auto"/>
                                <w:bottom w:val="none" w:sz="0" w:space="0" w:color="auto"/>
                                <w:right w:val="none" w:sz="0" w:space="0" w:color="auto"/>
                              </w:divBdr>
                              <w:divsChild>
                                <w:div w:id="13574793">
                                  <w:marLeft w:val="0"/>
                                  <w:marRight w:val="0"/>
                                  <w:marTop w:val="150"/>
                                  <w:marBottom w:val="0"/>
                                  <w:divBdr>
                                    <w:top w:val="none" w:sz="0" w:space="0" w:color="auto"/>
                                    <w:left w:val="none" w:sz="0" w:space="0" w:color="auto"/>
                                    <w:bottom w:val="none" w:sz="0" w:space="0" w:color="auto"/>
                                    <w:right w:val="none" w:sz="0" w:space="0" w:color="auto"/>
                                  </w:divBdr>
                                  <w:divsChild>
                                    <w:div w:id="980186487">
                                      <w:marLeft w:val="0"/>
                                      <w:marRight w:val="0"/>
                                      <w:marTop w:val="0"/>
                                      <w:marBottom w:val="225"/>
                                      <w:divBdr>
                                        <w:top w:val="none" w:sz="0" w:space="0" w:color="auto"/>
                                        <w:left w:val="none" w:sz="0" w:space="0" w:color="auto"/>
                                        <w:bottom w:val="none" w:sz="0" w:space="0" w:color="auto"/>
                                        <w:right w:val="none" w:sz="0" w:space="0" w:color="auto"/>
                                      </w:divBdr>
                                    </w:div>
                                    <w:div w:id="28465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82832">
                          <w:marLeft w:val="-2730"/>
                          <w:marRight w:val="0"/>
                          <w:marTop w:val="0"/>
                          <w:marBottom w:val="0"/>
                          <w:divBdr>
                            <w:top w:val="none" w:sz="0" w:space="0" w:color="auto"/>
                            <w:left w:val="none" w:sz="0" w:space="0" w:color="auto"/>
                            <w:bottom w:val="none" w:sz="0" w:space="0" w:color="auto"/>
                            <w:right w:val="none" w:sz="0" w:space="0" w:color="auto"/>
                          </w:divBdr>
                          <w:divsChild>
                            <w:div w:id="387462570">
                              <w:marLeft w:val="135"/>
                              <w:marRight w:val="0"/>
                              <w:marTop w:val="105"/>
                              <w:marBottom w:val="0"/>
                              <w:divBdr>
                                <w:top w:val="none" w:sz="0" w:space="0" w:color="auto"/>
                                <w:left w:val="none" w:sz="0" w:space="0" w:color="auto"/>
                                <w:bottom w:val="none" w:sz="0" w:space="0" w:color="auto"/>
                                <w:right w:val="none" w:sz="0" w:space="0" w:color="auto"/>
                              </w:divBdr>
                              <w:divsChild>
                                <w:div w:id="1996226589">
                                  <w:marLeft w:val="0"/>
                                  <w:marRight w:val="0"/>
                                  <w:marTop w:val="375"/>
                                  <w:marBottom w:val="225"/>
                                  <w:divBdr>
                                    <w:top w:val="none" w:sz="0" w:space="0" w:color="auto"/>
                                    <w:left w:val="none" w:sz="0" w:space="0" w:color="auto"/>
                                    <w:bottom w:val="none" w:sz="0" w:space="0" w:color="auto"/>
                                    <w:right w:val="none" w:sz="0" w:space="0" w:color="auto"/>
                                  </w:divBdr>
                                  <w:divsChild>
                                    <w:div w:id="914819062">
                                      <w:marLeft w:val="0"/>
                                      <w:marRight w:val="0"/>
                                      <w:marTop w:val="0"/>
                                      <w:marBottom w:val="0"/>
                                      <w:divBdr>
                                        <w:top w:val="none" w:sz="0" w:space="0" w:color="auto"/>
                                        <w:left w:val="none" w:sz="0" w:space="0" w:color="auto"/>
                                        <w:bottom w:val="none" w:sz="0" w:space="0" w:color="auto"/>
                                        <w:right w:val="none" w:sz="0" w:space="0" w:color="auto"/>
                                      </w:divBdr>
                                      <w:divsChild>
                                        <w:div w:id="838077969">
                                          <w:marLeft w:val="0"/>
                                          <w:marRight w:val="0"/>
                                          <w:marTop w:val="0"/>
                                          <w:marBottom w:val="0"/>
                                          <w:divBdr>
                                            <w:top w:val="none" w:sz="0" w:space="0" w:color="auto"/>
                                            <w:left w:val="none" w:sz="0" w:space="0" w:color="auto"/>
                                            <w:bottom w:val="none" w:sz="0" w:space="0" w:color="auto"/>
                                            <w:right w:val="none" w:sz="0" w:space="0" w:color="auto"/>
                                          </w:divBdr>
                                          <w:divsChild>
                                            <w:div w:id="82674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526832">
                                  <w:marLeft w:val="0"/>
                                  <w:marRight w:val="0"/>
                                  <w:marTop w:val="375"/>
                                  <w:marBottom w:val="225"/>
                                  <w:divBdr>
                                    <w:top w:val="none" w:sz="0" w:space="0" w:color="auto"/>
                                    <w:left w:val="none" w:sz="0" w:space="0" w:color="auto"/>
                                    <w:bottom w:val="none" w:sz="0" w:space="0" w:color="auto"/>
                                    <w:right w:val="none" w:sz="0" w:space="0" w:color="auto"/>
                                  </w:divBdr>
                                  <w:divsChild>
                                    <w:div w:id="1077050872">
                                      <w:marLeft w:val="0"/>
                                      <w:marRight w:val="0"/>
                                      <w:marTop w:val="0"/>
                                      <w:marBottom w:val="0"/>
                                      <w:divBdr>
                                        <w:top w:val="none" w:sz="0" w:space="0" w:color="auto"/>
                                        <w:left w:val="none" w:sz="0" w:space="0" w:color="auto"/>
                                        <w:bottom w:val="none" w:sz="0" w:space="0" w:color="auto"/>
                                        <w:right w:val="none" w:sz="0" w:space="0" w:color="auto"/>
                                      </w:divBdr>
                                      <w:divsChild>
                                        <w:div w:id="482622713">
                                          <w:marLeft w:val="0"/>
                                          <w:marRight w:val="0"/>
                                          <w:marTop w:val="0"/>
                                          <w:marBottom w:val="0"/>
                                          <w:divBdr>
                                            <w:top w:val="none" w:sz="0" w:space="0" w:color="auto"/>
                                            <w:left w:val="none" w:sz="0" w:space="0" w:color="auto"/>
                                            <w:bottom w:val="none" w:sz="0" w:space="0" w:color="auto"/>
                                            <w:right w:val="none" w:sz="0" w:space="0" w:color="auto"/>
                                          </w:divBdr>
                                          <w:divsChild>
                                            <w:div w:id="1875266166">
                                              <w:marLeft w:val="0"/>
                                              <w:marRight w:val="0"/>
                                              <w:marTop w:val="0"/>
                                              <w:marBottom w:val="0"/>
                                              <w:divBdr>
                                                <w:top w:val="none" w:sz="0" w:space="0" w:color="auto"/>
                                                <w:left w:val="none" w:sz="0" w:space="0" w:color="auto"/>
                                                <w:bottom w:val="none" w:sz="0" w:space="0" w:color="auto"/>
                                                <w:right w:val="none" w:sz="0" w:space="0" w:color="auto"/>
                                              </w:divBdr>
                                              <w:divsChild>
                                                <w:div w:id="1908496450">
                                                  <w:marLeft w:val="0"/>
                                                  <w:marRight w:val="0"/>
                                                  <w:marTop w:val="0"/>
                                                  <w:marBottom w:val="75"/>
                                                  <w:divBdr>
                                                    <w:top w:val="none" w:sz="0" w:space="0" w:color="auto"/>
                                                    <w:left w:val="none" w:sz="0" w:space="0" w:color="auto"/>
                                                    <w:bottom w:val="none" w:sz="0" w:space="0" w:color="auto"/>
                                                    <w:right w:val="none" w:sz="0" w:space="0" w:color="auto"/>
                                                  </w:divBdr>
                                                  <w:divsChild>
                                                    <w:div w:id="1323581139">
                                                      <w:marLeft w:val="0"/>
                                                      <w:marRight w:val="0"/>
                                                      <w:marTop w:val="0"/>
                                                      <w:marBottom w:val="45"/>
                                                      <w:divBdr>
                                                        <w:top w:val="none" w:sz="0" w:space="0" w:color="auto"/>
                                                        <w:left w:val="none" w:sz="0" w:space="0" w:color="auto"/>
                                                        <w:bottom w:val="none" w:sz="0" w:space="0" w:color="auto"/>
                                                        <w:right w:val="none" w:sz="0" w:space="0" w:color="auto"/>
                                                      </w:divBdr>
                                                    </w:div>
                                                    <w:div w:id="1255748431">
                                                      <w:marLeft w:val="0"/>
                                                      <w:marRight w:val="0"/>
                                                      <w:marTop w:val="0"/>
                                                      <w:marBottom w:val="45"/>
                                                      <w:divBdr>
                                                        <w:top w:val="none" w:sz="0" w:space="0" w:color="auto"/>
                                                        <w:left w:val="none" w:sz="0" w:space="0" w:color="auto"/>
                                                        <w:bottom w:val="none" w:sz="0" w:space="0" w:color="auto"/>
                                                        <w:right w:val="none" w:sz="0" w:space="0" w:color="auto"/>
                                                      </w:divBdr>
                                                    </w:div>
                                                    <w:div w:id="2105950017">
                                                      <w:marLeft w:val="0"/>
                                                      <w:marRight w:val="0"/>
                                                      <w:marTop w:val="0"/>
                                                      <w:marBottom w:val="45"/>
                                                      <w:divBdr>
                                                        <w:top w:val="none" w:sz="0" w:space="0" w:color="auto"/>
                                                        <w:left w:val="none" w:sz="0" w:space="0" w:color="auto"/>
                                                        <w:bottom w:val="none" w:sz="0" w:space="0" w:color="auto"/>
                                                        <w:right w:val="none" w:sz="0" w:space="0" w:color="auto"/>
                                                      </w:divBdr>
                                                    </w:div>
                                                    <w:div w:id="1299148017">
                                                      <w:marLeft w:val="0"/>
                                                      <w:marRight w:val="0"/>
                                                      <w:marTop w:val="0"/>
                                                      <w:marBottom w:val="45"/>
                                                      <w:divBdr>
                                                        <w:top w:val="none" w:sz="0" w:space="0" w:color="auto"/>
                                                        <w:left w:val="none" w:sz="0" w:space="0" w:color="auto"/>
                                                        <w:bottom w:val="none" w:sz="0" w:space="0" w:color="auto"/>
                                                        <w:right w:val="none" w:sz="0" w:space="0" w:color="auto"/>
                                                      </w:divBdr>
                                                    </w:div>
                                                    <w:div w:id="202389226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 w:id="1730955436">
                                  <w:marLeft w:val="0"/>
                                  <w:marRight w:val="0"/>
                                  <w:marTop w:val="375"/>
                                  <w:marBottom w:val="225"/>
                                  <w:divBdr>
                                    <w:top w:val="none" w:sz="0" w:space="0" w:color="auto"/>
                                    <w:left w:val="none" w:sz="0" w:space="0" w:color="auto"/>
                                    <w:bottom w:val="none" w:sz="0" w:space="0" w:color="auto"/>
                                    <w:right w:val="none" w:sz="0" w:space="0" w:color="auto"/>
                                  </w:divBdr>
                                  <w:divsChild>
                                    <w:div w:id="411390981">
                                      <w:marLeft w:val="0"/>
                                      <w:marRight w:val="0"/>
                                      <w:marTop w:val="0"/>
                                      <w:marBottom w:val="0"/>
                                      <w:divBdr>
                                        <w:top w:val="none" w:sz="0" w:space="0" w:color="auto"/>
                                        <w:left w:val="none" w:sz="0" w:space="0" w:color="auto"/>
                                        <w:bottom w:val="none" w:sz="0" w:space="0" w:color="auto"/>
                                        <w:right w:val="none" w:sz="0" w:space="0" w:color="auto"/>
                                      </w:divBdr>
                                      <w:divsChild>
                                        <w:div w:id="1118110794">
                                          <w:marLeft w:val="0"/>
                                          <w:marRight w:val="0"/>
                                          <w:marTop w:val="0"/>
                                          <w:marBottom w:val="0"/>
                                          <w:divBdr>
                                            <w:top w:val="none" w:sz="0" w:space="0" w:color="auto"/>
                                            <w:left w:val="none" w:sz="0" w:space="0" w:color="auto"/>
                                            <w:bottom w:val="none" w:sz="0" w:space="0" w:color="auto"/>
                                            <w:right w:val="none" w:sz="0" w:space="0" w:color="auto"/>
                                          </w:divBdr>
                                          <w:divsChild>
                                            <w:div w:id="148204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376330">
                      <w:marLeft w:val="0"/>
                      <w:marRight w:val="-3030"/>
                      <w:marTop w:val="0"/>
                      <w:marBottom w:val="0"/>
                      <w:divBdr>
                        <w:top w:val="none" w:sz="0" w:space="0" w:color="auto"/>
                        <w:left w:val="none" w:sz="0" w:space="0" w:color="auto"/>
                        <w:bottom w:val="none" w:sz="0" w:space="0" w:color="auto"/>
                        <w:right w:val="none" w:sz="0" w:space="0" w:color="auto"/>
                      </w:divBdr>
                      <w:divsChild>
                        <w:div w:id="238449077">
                          <w:marLeft w:val="0"/>
                          <w:marRight w:val="135"/>
                          <w:marTop w:val="105"/>
                          <w:marBottom w:val="0"/>
                          <w:divBdr>
                            <w:top w:val="none" w:sz="0" w:space="0" w:color="auto"/>
                            <w:left w:val="none" w:sz="0" w:space="0" w:color="auto"/>
                            <w:bottom w:val="none" w:sz="0" w:space="0" w:color="auto"/>
                            <w:right w:val="none" w:sz="0" w:space="0" w:color="auto"/>
                          </w:divBdr>
                          <w:divsChild>
                            <w:div w:id="555895513">
                              <w:marLeft w:val="0"/>
                              <w:marRight w:val="0"/>
                              <w:marTop w:val="375"/>
                              <w:marBottom w:val="225"/>
                              <w:divBdr>
                                <w:top w:val="none" w:sz="0" w:space="0" w:color="auto"/>
                                <w:left w:val="none" w:sz="0" w:space="0" w:color="auto"/>
                                <w:bottom w:val="none" w:sz="0" w:space="0" w:color="auto"/>
                                <w:right w:val="none" w:sz="0" w:space="0" w:color="auto"/>
                              </w:divBdr>
                              <w:divsChild>
                                <w:div w:id="348484153">
                                  <w:marLeft w:val="0"/>
                                  <w:marRight w:val="0"/>
                                  <w:marTop w:val="0"/>
                                  <w:marBottom w:val="0"/>
                                  <w:divBdr>
                                    <w:top w:val="none" w:sz="0" w:space="0" w:color="auto"/>
                                    <w:left w:val="none" w:sz="0" w:space="0" w:color="auto"/>
                                    <w:bottom w:val="none" w:sz="0" w:space="0" w:color="auto"/>
                                    <w:right w:val="none" w:sz="0" w:space="0" w:color="auto"/>
                                  </w:divBdr>
                                  <w:divsChild>
                                    <w:div w:id="1045640236">
                                      <w:marLeft w:val="0"/>
                                      <w:marRight w:val="0"/>
                                      <w:marTop w:val="0"/>
                                      <w:marBottom w:val="0"/>
                                      <w:divBdr>
                                        <w:top w:val="none" w:sz="0" w:space="0" w:color="auto"/>
                                        <w:left w:val="none" w:sz="0" w:space="0" w:color="auto"/>
                                        <w:bottom w:val="none" w:sz="0" w:space="0" w:color="auto"/>
                                        <w:right w:val="none" w:sz="0" w:space="0" w:color="auto"/>
                                      </w:divBdr>
                                      <w:divsChild>
                                        <w:div w:id="1155804705">
                                          <w:marLeft w:val="0"/>
                                          <w:marRight w:val="0"/>
                                          <w:marTop w:val="0"/>
                                          <w:marBottom w:val="0"/>
                                          <w:divBdr>
                                            <w:top w:val="none" w:sz="0" w:space="0" w:color="auto"/>
                                            <w:left w:val="none" w:sz="0" w:space="0" w:color="auto"/>
                                            <w:bottom w:val="none" w:sz="0" w:space="0" w:color="auto"/>
                                            <w:right w:val="none" w:sz="0" w:space="0" w:color="auto"/>
                                          </w:divBdr>
                                          <w:divsChild>
                                            <w:div w:id="496925750">
                                              <w:marLeft w:val="0"/>
                                              <w:marRight w:val="0"/>
                                              <w:marTop w:val="0"/>
                                              <w:marBottom w:val="0"/>
                                              <w:divBdr>
                                                <w:top w:val="none" w:sz="0" w:space="0" w:color="auto"/>
                                                <w:left w:val="none" w:sz="0" w:space="0" w:color="auto"/>
                                                <w:bottom w:val="none" w:sz="0" w:space="0" w:color="auto"/>
                                                <w:right w:val="none" w:sz="0" w:space="0" w:color="auto"/>
                                              </w:divBdr>
                                              <w:divsChild>
                                                <w:div w:id="164465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6085180">
          <w:marLeft w:val="0"/>
          <w:marRight w:val="0"/>
          <w:marTop w:val="0"/>
          <w:marBottom w:val="0"/>
          <w:divBdr>
            <w:top w:val="none" w:sz="0" w:space="0" w:color="auto"/>
            <w:left w:val="none" w:sz="0" w:space="0" w:color="auto"/>
            <w:bottom w:val="none" w:sz="0" w:space="0" w:color="auto"/>
            <w:right w:val="none" w:sz="0" w:space="0" w:color="auto"/>
          </w:divBdr>
          <w:divsChild>
            <w:div w:id="1485318339">
              <w:marLeft w:val="0"/>
              <w:marRight w:val="0"/>
              <w:marTop w:val="0"/>
              <w:marBottom w:val="0"/>
              <w:divBdr>
                <w:top w:val="none" w:sz="0" w:space="0" w:color="auto"/>
                <w:left w:val="none" w:sz="0" w:space="0" w:color="auto"/>
                <w:bottom w:val="none" w:sz="0" w:space="0" w:color="auto"/>
                <w:right w:val="none" w:sz="0" w:space="0" w:color="auto"/>
              </w:divBdr>
              <w:divsChild>
                <w:div w:id="787352376">
                  <w:marLeft w:val="0"/>
                  <w:marRight w:val="150"/>
                  <w:marTop w:val="0"/>
                  <w:marBottom w:val="0"/>
                  <w:divBdr>
                    <w:top w:val="none" w:sz="0" w:space="0" w:color="auto"/>
                    <w:left w:val="none" w:sz="0" w:space="0" w:color="auto"/>
                    <w:bottom w:val="none" w:sz="0" w:space="0" w:color="auto"/>
                    <w:right w:val="none" w:sz="0" w:space="0" w:color="auto"/>
                  </w:divBdr>
                  <w:divsChild>
                    <w:div w:id="64893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647113">
      <w:bodyDiv w:val="1"/>
      <w:marLeft w:val="0"/>
      <w:marRight w:val="0"/>
      <w:marTop w:val="0"/>
      <w:marBottom w:val="0"/>
      <w:divBdr>
        <w:top w:val="none" w:sz="0" w:space="0" w:color="auto"/>
        <w:left w:val="none" w:sz="0" w:space="0" w:color="auto"/>
        <w:bottom w:val="none" w:sz="0" w:space="0" w:color="auto"/>
        <w:right w:val="none" w:sz="0" w:space="0" w:color="auto"/>
      </w:divBdr>
      <w:divsChild>
        <w:div w:id="478546250">
          <w:marLeft w:val="0"/>
          <w:marRight w:val="0"/>
          <w:marTop w:val="0"/>
          <w:marBottom w:val="0"/>
          <w:divBdr>
            <w:top w:val="none" w:sz="0" w:space="0" w:color="auto"/>
            <w:left w:val="none" w:sz="0" w:space="0" w:color="auto"/>
            <w:bottom w:val="none" w:sz="0" w:space="0" w:color="auto"/>
            <w:right w:val="none" w:sz="0" w:space="0" w:color="auto"/>
          </w:divBdr>
          <w:divsChild>
            <w:div w:id="20013561">
              <w:marLeft w:val="0"/>
              <w:marRight w:val="0"/>
              <w:marTop w:val="0"/>
              <w:marBottom w:val="0"/>
              <w:divBdr>
                <w:top w:val="none" w:sz="0" w:space="0" w:color="auto"/>
                <w:left w:val="none" w:sz="0" w:space="0" w:color="auto"/>
                <w:bottom w:val="none" w:sz="0" w:space="0" w:color="auto"/>
                <w:right w:val="none" w:sz="0" w:space="0" w:color="auto"/>
              </w:divBdr>
            </w:div>
            <w:div w:id="734819598">
              <w:marLeft w:val="240"/>
              <w:marRight w:val="0"/>
              <w:marTop w:val="0"/>
              <w:marBottom w:val="336"/>
              <w:divBdr>
                <w:top w:val="none" w:sz="0" w:space="0" w:color="auto"/>
                <w:left w:val="none" w:sz="0" w:space="0" w:color="auto"/>
                <w:bottom w:val="none" w:sz="0" w:space="0" w:color="auto"/>
                <w:right w:val="none" w:sz="0" w:space="0" w:color="auto"/>
              </w:divBdr>
              <w:divsChild>
                <w:div w:id="872962886">
                  <w:marLeft w:val="0"/>
                  <w:marRight w:val="0"/>
                  <w:marTop w:val="0"/>
                  <w:marBottom w:val="0"/>
                  <w:divBdr>
                    <w:top w:val="single" w:sz="6" w:space="4" w:color="A7D7F9"/>
                    <w:left w:val="single" w:sz="6" w:space="4" w:color="A7D7F9"/>
                    <w:bottom w:val="single" w:sz="6" w:space="4" w:color="A7D7F9"/>
                    <w:right w:val="single" w:sz="6" w:space="4" w:color="A7D7F9"/>
                  </w:divBdr>
                </w:div>
              </w:divsChild>
            </w:div>
            <w:div w:id="2083746391">
              <w:marLeft w:val="0"/>
              <w:marRight w:val="0"/>
              <w:marTop w:val="0"/>
              <w:marBottom w:val="0"/>
              <w:divBdr>
                <w:top w:val="none" w:sz="0" w:space="0" w:color="auto"/>
                <w:left w:val="none" w:sz="0" w:space="0" w:color="auto"/>
                <w:bottom w:val="none" w:sz="0" w:space="0" w:color="auto"/>
                <w:right w:val="none" w:sz="0" w:space="0" w:color="auto"/>
              </w:divBdr>
              <w:divsChild>
                <w:div w:id="1324626402">
                  <w:marLeft w:val="0"/>
                  <w:marRight w:val="0"/>
                  <w:marTop w:val="0"/>
                  <w:marBottom w:val="0"/>
                  <w:divBdr>
                    <w:top w:val="none" w:sz="0" w:space="0" w:color="auto"/>
                    <w:left w:val="none" w:sz="0" w:space="0" w:color="auto"/>
                    <w:bottom w:val="none" w:sz="0" w:space="0" w:color="auto"/>
                    <w:right w:val="none" w:sz="0" w:space="0" w:color="auto"/>
                  </w:divBdr>
                </w:div>
                <w:div w:id="1316370501">
                  <w:marLeft w:val="0"/>
                  <w:marRight w:val="0"/>
                  <w:marTop w:val="0"/>
                  <w:marBottom w:val="0"/>
                  <w:divBdr>
                    <w:top w:val="none" w:sz="0" w:space="0" w:color="auto"/>
                    <w:left w:val="none" w:sz="0" w:space="0" w:color="auto"/>
                    <w:bottom w:val="none" w:sz="0" w:space="0" w:color="auto"/>
                    <w:right w:val="none" w:sz="0" w:space="0" w:color="auto"/>
                  </w:divBdr>
                </w:div>
                <w:div w:id="1673606649">
                  <w:marLeft w:val="336"/>
                  <w:marRight w:val="0"/>
                  <w:marTop w:val="120"/>
                  <w:marBottom w:val="192"/>
                  <w:divBdr>
                    <w:top w:val="none" w:sz="0" w:space="0" w:color="auto"/>
                    <w:left w:val="none" w:sz="0" w:space="0" w:color="auto"/>
                    <w:bottom w:val="none" w:sz="0" w:space="0" w:color="auto"/>
                    <w:right w:val="none" w:sz="0" w:space="0" w:color="auto"/>
                  </w:divBdr>
                  <w:divsChild>
                    <w:div w:id="1265385472">
                      <w:marLeft w:val="0"/>
                      <w:marRight w:val="0"/>
                      <w:marTop w:val="0"/>
                      <w:marBottom w:val="0"/>
                      <w:divBdr>
                        <w:top w:val="single" w:sz="6" w:space="0" w:color="CCCCCC"/>
                        <w:left w:val="single" w:sz="6" w:space="0" w:color="CCCCCC"/>
                        <w:bottom w:val="single" w:sz="6" w:space="0" w:color="CCCCCC"/>
                        <w:right w:val="single" w:sz="6" w:space="0" w:color="CCCCCC"/>
                      </w:divBdr>
                      <w:divsChild>
                        <w:div w:id="1211452183">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982692921">
                  <w:marLeft w:val="336"/>
                  <w:marRight w:val="0"/>
                  <w:marTop w:val="120"/>
                  <w:marBottom w:val="192"/>
                  <w:divBdr>
                    <w:top w:val="none" w:sz="0" w:space="0" w:color="auto"/>
                    <w:left w:val="none" w:sz="0" w:space="0" w:color="auto"/>
                    <w:bottom w:val="none" w:sz="0" w:space="0" w:color="auto"/>
                    <w:right w:val="none" w:sz="0" w:space="0" w:color="auto"/>
                  </w:divBdr>
                  <w:divsChild>
                    <w:div w:id="271254458">
                      <w:marLeft w:val="0"/>
                      <w:marRight w:val="0"/>
                      <w:marTop w:val="0"/>
                      <w:marBottom w:val="0"/>
                      <w:divBdr>
                        <w:top w:val="single" w:sz="6" w:space="0" w:color="CCCCCC"/>
                        <w:left w:val="single" w:sz="6" w:space="0" w:color="CCCCCC"/>
                        <w:bottom w:val="single" w:sz="6" w:space="0" w:color="CCCCCC"/>
                        <w:right w:val="single" w:sz="6" w:space="0" w:color="CCCCCC"/>
                      </w:divBdr>
                      <w:divsChild>
                        <w:div w:id="39886325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313606109">
                  <w:marLeft w:val="336"/>
                  <w:marRight w:val="0"/>
                  <w:marTop w:val="120"/>
                  <w:marBottom w:val="192"/>
                  <w:divBdr>
                    <w:top w:val="none" w:sz="0" w:space="0" w:color="auto"/>
                    <w:left w:val="none" w:sz="0" w:space="0" w:color="auto"/>
                    <w:bottom w:val="none" w:sz="0" w:space="0" w:color="auto"/>
                    <w:right w:val="none" w:sz="0" w:space="0" w:color="auto"/>
                  </w:divBdr>
                  <w:divsChild>
                    <w:div w:id="2098361466">
                      <w:marLeft w:val="0"/>
                      <w:marRight w:val="0"/>
                      <w:marTop w:val="0"/>
                      <w:marBottom w:val="0"/>
                      <w:divBdr>
                        <w:top w:val="single" w:sz="6" w:space="0" w:color="CCCCCC"/>
                        <w:left w:val="single" w:sz="6" w:space="0" w:color="CCCCCC"/>
                        <w:bottom w:val="single" w:sz="6" w:space="0" w:color="CCCCCC"/>
                        <w:right w:val="single" w:sz="6" w:space="0" w:color="CCCCCC"/>
                      </w:divBdr>
                      <w:divsChild>
                        <w:div w:id="206170472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2051611365">
                  <w:marLeft w:val="336"/>
                  <w:marRight w:val="0"/>
                  <w:marTop w:val="120"/>
                  <w:marBottom w:val="192"/>
                  <w:divBdr>
                    <w:top w:val="none" w:sz="0" w:space="0" w:color="auto"/>
                    <w:left w:val="none" w:sz="0" w:space="0" w:color="auto"/>
                    <w:bottom w:val="none" w:sz="0" w:space="0" w:color="auto"/>
                    <w:right w:val="none" w:sz="0" w:space="0" w:color="auto"/>
                  </w:divBdr>
                  <w:divsChild>
                    <w:div w:id="1000498126">
                      <w:marLeft w:val="0"/>
                      <w:marRight w:val="0"/>
                      <w:marTop w:val="0"/>
                      <w:marBottom w:val="0"/>
                      <w:divBdr>
                        <w:top w:val="single" w:sz="6" w:space="0" w:color="CCCCCC"/>
                        <w:left w:val="single" w:sz="6" w:space="0" w:color="CCCCCC"/>
                        <w:bottom w:val="single" w:sz="6" w:space="0" w:color="CCCCCC"/>
                        <w:right w:val="single" w:sz="6" w:space="0" w:color="CCCCCC"/>
                      </w:divBdr>
                      <w:divsChild>
                        <w:div w:id="64004097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398553600">
                  <w:marLeft w:val="0"/>
                  <w:marRight w:val="0"/>
                  <w:marTop w:val="0"/>
                  <w:marBottom w:val="0"/>
                  <w:divBdr>
                    <w:top w:val="single" w:sz="6" w:space="5" w:color="AAAAAA"/>
                    <w:left w:val="single" w:sz="6" w:space="5" w:color="AAAAAA"/>
                    <w:bottom w:val="single" w:sz="6" w:space="5" w:color="AAAAAA"/>
                    <w:right w:val="single" w:sz="6" w:space="5" w:color="AAAAAA"/>
                  </w:divBdr>
                </w:div>
                <w:div w:id="138421562">
                  <w:blockQuote w:val="1"/>
                  <w:marLeft w:val="834"/>
                  <w:marRight w:val="0"/>
                  <w:marTop w:val="168"/>
                  <w:marBottom w:val="168"/>
                  <w:divBdr>
                    <w:top w:val="single" w:sz="6" w:space="2" w:color="E0E0E0"/>
                    <w:left w:val="single" w:sz="6" w:space="11" w:color="E0E0E0"/>
                    <w:bottom w:val="single" w:sz="6" w:space="2" w:color="E0E0E0"/>
                    <w:right w:val="single" w:sz="6" w:space="11" w:color="E0E0E0"/>
                  </w:divBdr>
                  <w:divsChild>
                    <w:div w:id="333727038">
                      <w:marLeft w:val="0"/>
                      <w:marRight w:val="0"/>
                      <w:marTop w:val="0"/>
                      <w:marBottom w:val="0"/>
                      <w:divBdr>
                        <w:top w:val="none" w:sz="0" w:space="0" w:color="auto"/>
                        <w:left w:val="none" w:sz="0" w:space="0" w:color="auto"/>
                        <w:bottom w:val="none" w:sz="0" w:space="0" w:color="auto"/>
                        <w:right w:val="none" w:sz="0" w:space="0" w:color="auto"/>
                      </w:divBdr>
                    </w:div>
                  </w:divsChild>
                </w:div>
                <w:div w:id="131486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ulttyqsport.kz/rus/wp-content/uploads/2013/04/qyz_quu.jpg" TargetMode="External"/><Relationship Id="rId18" Type="http://schemas.openxmlformats.org/officeDocument/2006/relationships/image" Target="media/image6.jpeg"/><Relationship Id="rId26" Type="http://schemas.openxmlformats.org/officeDocument/2006/relationships/hyperlink" Target="http://ru.wikipedia.org/wiki/%D0%9C%D0%B0%D0%BD%D0%BA%D0%B0%D0%BB%D0%B0"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commons.wikimedia.org/wiki/File:Toguz_kumalak.jpg?uselang=ru" TargetMode="External"/><Relationship Id="rId34" Type="http://schemas.openxmlformats.org/officeDocument/2006/relationships/hyperlink" Target="http://ru.wikipedia.org/wiki/%D0%9A%D0%B0%D0%B7%D0%B0%D1%85%D1%81%D0%BA%D0%B8%D0%B9_%D1%8F%D0%B7%D1%8B%D0%BA" TargetMode="External"/><Relationship Id="rId7" Type="http://schemas.openxmlformats.org/officeDocument/2006/relationships/hyperlink" Target="http://ulttyqsport.kz/rus/wp-content/uploads/2013/04/asyq.jpg" TargetMode="External"/><Relationship Id="rId12" Type="http://schemas.openxmlformats.org/officeDocument/2006/relationships/image" Target="media/image3.jpeg"/><Relationship Id="rId17" Type="http://schemas.openxmlformats.org/officeDocument/2006/relationships/hyperlink" Target="http://ulttyqsport.kz/rus/wp-content/uploads/2013/04/baige.jpg" TargetMode="External"/><Relationship Id="rId25" Type="http://schemas.openxmlformats.org/officeDocument/2006/relationships/hyperlink" Target="http://ru.wikipedia.org/wiki/%D0%9D%D0%B0%D1%81%D1%82%D0%BE%D0%BB%D1%8C%D0%BD%D0%B0%D1%8F_%D0%B8%D0%B3%D1%80%D0%B0" TargetMode="External"/><Relationship Id="rId33" Type="http://schemas.openxmlformats.org/officeDocument/2006/relationships/hyperlink" Target="http://ru.wikipedia.org/wiki/%D0%9D%D0%B8%D1%87%D1%8C%D1%8F"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commons.wikimedia.org/wiki/File:Deskohran%C3%AD_08-09-28_0888.jpg?uselang=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lttyqsport.kz/rus/?p=138" TargetMode="External"/><Relationship Id="rId24" Type="http://schemas.openxmlformats.org/officeDocument/2006/relationships/hyperlink" Target="http://ru.wikipedia.org/wiki/%D0%9B%D0%BE%D0%B3%D0%B8%D0%BA%D0%B0" TargetMode="External"/><Relationship Id="rId32" Type="http://schemas.openxmlformats.org/officeDocument/2006/relationships/hyperlink" Target="http://ru.wikipedia.org/wiki/%D0%9F%D0%BE%D0%B1%D0%B5%D0%B4%D0%B0" TargetMode="External"/><Relationship Id="rId37" Type="http://schemas.openxmlformats.org/officeDocument/2006/relationships/image" Target="media/image12.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ulttyqsport.kz/rus/wp-content/uploads/2013/04/qazaqsha_kures.jpg" TargetMode="External"/><Relationship Id="rId23" Type="http://schemas.openxmlformats.org/officeDocument/2006/relationships/hyperlink" Target="http://ru.wikipedia.org/wiki/%D0%9A%D0%B0%D0%B7%D0%B0%D1%85%D1%81%D0%BA%D0%B8%D0%B9_%D1%8F%D0%B7%D1%8B%D0%BA" TargetMode="External"/><Relationship Id="rId28" Type="http://schemas.openxmlformats.org/officeDocument/2006/relationships/hyperlink" Target="http://ru.wikipedia.org/wiki/%D0%9A%D0%B0%D0%BB%D0%B0%D1%85" TargetMode="External"/><Relationship Id="rId36"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hyperlink" Target="http://ulttyqsport.kz/rus/wp-content/uploads/2013/04/zhamby_atu.jpg" TargetMode="External"/><Relationship Id="rId31" Type="http://schemas.openxmlformats.org/officeDocument/2006/relationships/hyperlink" Target="http://ru.wikipedia.org/wiki/%D0%98%D0%B3%D1%80%D0%BE%D0%BA" TargetMode="External"/><Relationship Id="rId4" Type="http://schemas.openxmlformats.org/officeDocument/2006/relationships/webSettings" Target="webSettings.xml"/><Relationship Id="rId9" Type="http://schemas.openxmlformats.org/officeDocument/2006/relationships/hyperlink" Target="http://ulttyqsport.kz/rus/wp-content/uploads/2013/04/tenge_ilu.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ru.wikipedia.org/wiki/%D0%92%D0%B0%D1%80%D0%B8_(%D0%B8%D0%B3%D1%80%D0%B0)" TargetMode="External"/><Relationship Id="rId30" Type="http://schemas.openxmlformats.org/officeDocument/2006/relationships/image" Target="media/image9.jpeg"/><Relationship Id="rId35"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32</Pages>
  <Words>10137</Words>
  <Characters>57787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Остап_Бендер</dc:creator>
  <cp:keywords/>
  <dc:description/>
  <cp:lastModifiedBy>ADMIN</cp:lastModifiedBy>
  <cp:revision>20</cp:revision>
  <cp:lastPrinted>2014-06-06T13:52:00Z</cp:lastPrinted>
  <dcterms:created xsi:type="dcterms:W3CDTF">2014-06-04T10:34:00Z</dcterms:created>
  <dcterms:modified xsi:type="dcterms:W3CDTF">2014-06-06T13:56:00Z</dcterms:modified>
</cp:coreProperties>
</file>